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F549" w14:textId="77777777" w:rsidR="001A27B3" w:rsidRPr="00883EAA" w:rsidRDefault="007A0E55" w:rsidP="00B23B49">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3000"/>
        <w:ind w:left="720"/>
        <w:jc w:val="center"/>
        <w:rPr>
          <w:rFonts w:ascii="Arial" w:hAnsi="Arial" w:cs="Arial"/>
          <w:sz w:val="24"/>
          <w:szCs w:val="24"/>
        </w:rPr>
      </w:pPr>
      <w:r w:rsidRPr="00883EAA">
        <w:rPr>
          <w:rFonts w:ascii="Arial" w:hAnsi="Arial" w:cs="Arial"/>
          <w:b/>
          <w:bCs/>
          <w:sz w:val="24"/>
          <w:szCs w:val="24"/>
        </w:rPr>
        <w:t xml:space="preserve">Superior Court of Washington, County of </w:t>
      </w:r>
      <w:r w:rsidRPr="00883EAA">
        <w:rPr>
          <w:rFonts w:ascii="Arial" w:hAnsi="Arial" w:cs="Arial"/>
          <w:sz w:val="24"/>
          <w:szCs w:val="24"/>
        </w:rPr>
        <w:t>_________________</w:t>
      </w:r>
    </w:p>
    <w:p w14:paraId="2796E748" w14:textId="4A60D32F" w:rsidR="00AE0B9C" w:rsidRPr="00883EAA" w:rsidRDefault="001A27B3" w:rsidP="0032753F">
      <w:pPr>
        <w:tabs>
          <w:tab w:val="left" w:pos="0"/>
          <w:tab w:val="left" w:pos="900"/>
          <w:tab w:val="left" w:pos="1440"/>
          <w:tab w:val="left" w:pos="2160"/>
          <w:tab w:val="left" w:pos="2880"/>
          <w:tab w:val="left" w:pos="4176"/>
          <w:tab w:val="left" w:pos="5904"/>
          <w:tab w:val="left" w:pos="6624"/>
          <w:tab w:val="left" w:pos="7056"/>
          <w:tab w:val="left" w:pos="10080"/>
        </w:tabs>
        <w:suppressAutoHyphens/>
        <w:spacing w:after="120"/>
        <w:ind w:left="1530"/>
        <w:rPr>
          <w:rFonts w:ascii="Arial" w:hAnsi="Arial" w:cs="Arial"/>
          <w:i/>
          <w:iCs/>
          <w:sz w:val="24"/>
          <w:szCs w:val="24"/>
        </w:rPr>
      </w:pPr>
      <w:r w:rsidRPr="00883EAA">
        <w:rPr>
          <w:rFonts w:ascii="Arial" w:hAnsi="Arial" w:cs="Arial"/>
          <w:b/>
          <w:bCs/>
          <w:i/>
          <w:iCs/>
          <w:sz w:val="24"/>
          <w:szCs w:val="24"/>
          <w:lang w:val="ru"/>
        </w:rPr>
        <w:t>Высший суд штата Вашингтон, округ</w:t>
      </w:r>
    </w:p>
    <w:tbl>
      <w:tblPr>
        <w:tblW w:w="9630" w:type="dxa"/>
        <w:tblInd w:w="9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5040"/>
      </w:tblGrid>
      <w:tr w:rsidR="00AE0B9C" w:rsidRPr="00883EAA" w14:paraId="65A2F83E" w14:textId="77777777" w:rsidTr="00211645">
        <w:tc>
          <w:tcPr>
            <w:tcW w:w="4590" w:type="dxa"/>
          </w:tcPr>
          <w:p w14:paraId="5D52A73D" w14:textId="77777777" w:rsidR="001A27B3" w:rsidRPr="00883EAA" w:rsidRDefault="007A0E55" w:rsidP="00B23B49">
            <w:pPr>
              <w:ind w:left="-180" w:right="144"/>
              <w:rPr>
                <w:rFonts w:ascii="Arial" w:hAnsi="Arial" w:cs="Arial"/>
                <w:sz w:val="22"/>
                <w:szCs w:val="22"/>
              </w:rPr>
            </w:pPr>
            <w:r w:rsidRPr="00883EAA">
              <w:rPr>
                <w:rFonts w:ascii="Arial" w:hAnsi="Arial" w:cs="Arial"/>
                <w:sz w:val="22"/>
                <w:szCs w:val="22"/>
              </w:rPr>
              <w:t>In the Guardianship/Conservatorship of:</w:t>
            </w:r>
          </w:p>
          <w:p w14:paraId="63337FB5" w14:textId="1E88C1A7" w:rsidR="00AE0B9C" w:rsidRPr="00883EAA" w:rsidRDefault="001A27B3" w:rsidP="000377B9">
            <w:pPr>
              <w:ind w:left="-180" w:right="144"/>
              <w:rPr>
                <w:rFonts w:ascii="Arial" w:hAnsi="Arial" w:cs="Arial"/>
                <w:i/>
                <w:iCs/>
                <w:sz w:val="22"/>
                <w:szCs w:val="22"/>
              </w:rPr>
            </w:pPr>
            <w:r w:rsidRPr="00883EAA">
              <w:rPr>
                <w:rFonts w:ascii="Arial" w:hAnsi="Arial" w:cs="Arial"/>
                <w:i/>
                <w:iCs/>
                <w:sz w:val="22"/>
                <w:szCs w:val="22"/>
                <w:lang w:val="ru"/>
              </w:rPr>
              <w:t>По вопросу опеки/попечительства в отношении:</w:t>
            </w:r>
          </w:p>
          <w:p w14:paraId="0E3C3524" w14:textId="77777777" w:rsidR="001A27B3" w:rsidRPr="00883EAA" w:rsidRDefault="007A0E55" w:rsidP="00B23B49">
            <w:pPr>
              <w:spacing w:before="360"/>
              <w:ind w:left="-187"/>
              <w:rPr>
                <w:rFonts w:ascii="Arial" w:hAnsi="Arial" w:cs="Arial"/>
                <w:sz w:val="22"/>
                <w:szCs w:val="22"/>
              </w:rPr>
            </w:pPr>
            <w:r w:rsidRPr="00883EAA">
              <w:rPr>
                <w:rFonts w:ascii="Arial" w:hAnsi="Arial" w:cs="Arial"/>
                <w:sz w:val="22"/>
                <w:szCs w:val="22"/>
              </w:rPr>
              <w:t>________________________________Respondent</w:t>
            </w:r>
          </w:p>
          <w:p w14:paraId="3D435537" w14:textId="178B1B44" w:rsidR="00AE0B9C" w:rsidRPr="00883EAA" w:rsidRDefault="001A27B3" w:rsidP="000377B9">
            <w:pPr>
              <w:ind w:left="-187"/>
              <w:rPr>
                <w:rFonts w:ascii="Arial" w:hAnsi="Arial" w:cs="Arial"/>
                <w:sz w:val="22"/>
                <w:szCs w:val="22"/>
              </w:rPr>
            </w:pPr>
            <w:r w:rsidRPr="00883EAA">
              <w:rPr>
                <w:rFonts w:ascii="Arial" w:hAnsi="Arial" w:cs="Arial"/>
                <w:i/>
                <w:iCs/>
                <w:sz w:val="22"/>
                <w:szCs w:val="22"/>
                <w:lang w:val="ru"/>
              </w:rPr>
              <w:t>Ответчик</w:t>
            </w:r>
          </w:p>
        </w:tc>
        <w:tc>
          <w:tcPr>
            <w:tcW w:w="5040" w:type="dxa"/>
          </w:tcPr>
          <w:p w14:paraId="4989B1C7" w14:textId="77777777" w:rsidR="001A27B3" w:rsidRPr="00883EAA" w:rsidRDefault="00843DD8" w:rsidP="00B23B49">
            <w:pPr>
              <w:tabs>
                <w:tab w:val="left" w:pos="-180"/>
                <w:tab w:val="left" w:pos="720"/>
                <w:tab w:val="left" w:pos="1440"/>
                <w:tab w:val="left" w:pos="2160"/>
                <w:tab w:val="left" w:pos="2880"/>
                <w:tab w:val="left" w:pos="4500"/>
              </w:tabs>
              <w:suppressAutoHyphens/>
              <w:ind w:left="-180"/>
              <w:jc w:val="both"/>
              <w:rPr>
                <w:rFonts w:ascii="Arial" w:hAnsi="Arial" w:cs="Arial"/>
                <w:sz w:val="22"/>
                <w:szCs w:val="22"/>
              </w:rPr>
            </w:pPr>
            <w:r w:rsidRPr="00883EAA">
              <w:rPr>
                <w:rFonts w:ascii="Arial" w:hAnsi="Arial" w:cs="Arial"/>
                <w:sz w:val="22"/>
                <w:szCs w:val="22"/>
              </w:rPr>
              <w:t>No.________________________</w:t>
            </w:r>
          </w:p>
          <w:p w14:paraId="08435D11" w14:textId="2FBF36B7" w:rsidR="00843DD8" w:rsidRPr="00883EAA" w:rsidRDefault="001A27B3" w:rsidP="000377B9">
            <w:pPr>
              <w:tabs>
                <w:tab w:val="left" w:pos="-180"/>
                <w:tab w:val="left" w:pos="720"/>
                <w:tab w:val="left" w:pos="1440"/>
                <w:tab w:val="left" w:pos="2160"/>
                <w:tab w:val="left" w:pos="2880"/>
                <w:tab w:val="left" w:pos="4500"/>
              </w:tabs>
              <w:suppressAutoHyphens/>
              <w:ind w:left="-180"/>
              <w:jc w:val="both"/>
              <w:rPr>
                <w:rFonts w:ascii="Arial" w:hAnsi="Arial" w:cs="Arial"/>
                <w:i/>
                <w:iCs/>
                <w:sz w:val="22"/>
                <w:szCs w:val="22"/>
              </w:rPr>
            </w:pPr>
            <w:r w:rsidRPr="00883EAA">
              <w:rPr>
                <w:rFonts w:ascii="Arial" w:hAnsi="Arial" w:cs="Arial"/>
                <w:i/>
                <w:iCs/>
                <w:sz w:val="22"/>
                <w:szCs w:val="22"/>
                <w:lang w:val="ru"/>
              </w:rPr>
              <w:t>№</w:t>
            </w:r>
          </w:p>
          <w:p w14:paraId="1609F30A" w14:textId="77777777" w:rsidR="001A27B3" w:rsidRPr="00883EAA" w:rsidRDefault="12A04085" w:rsidP="00B23B49">
            <w:pPr>
              <w:tabs>
                <w:tab w:val="left" w:pos="-180"/>
              </w:tabs>
              <w:spacing w:before="60"/>
              <w:ind w:left="-187" w:right="144"/>
              <w:rPr>
                <w:rFonts w:ascii="Arial" w:hAnsi="Arial" w:cs="Arial"/>
                <w:b/>
                <w:bCs/>
                <w:sz w:val="22"/>
                <w:szCs w:val="22"/>
              </w:rPr>
            </w:pPr>
            <w:r w:rsidRPr="00883EAA">
              <w:rPr>
                <w:rFonts w:ascii="Arial" w:hAnsi="Arial" w:cs="Arial"/>
                <w:b/>
                <w:bCs/>
                <w:sz w:val="22"/>
                <w:szCs w:val="22"/>
              </w:rPr>
              <w:t>Order Appointing Court Visitor - Adult</w:t>
            </w:r>
          </w:p>
          <w:p w14:paraId="29FD0FA4" w14:textId="7FD6E0C3" w:rsidR="00AE0B9C" w:rsidRPr="00883EAA" w:rsidRDefault="001A27B3" w:rsidP="000377B9">
            <w:pPr>
              <w:tabs>
                <w:tab w:val="left" w:pos="-180"/>
              </w:tabs>
              <w:ind w:left="-187" w:right="144"/>
              <w:rPr>
                <w:rFonts w:ascii="Arial" w:hAnsi="Arial" w:cs="Arial"/>
                <w:b/>
                <w:bCs/>
                <w:i/>
                <w:iCs/>
                <w:sz w:val="22"/>
                <w:szCs w:val="22"/>
              </w:rPr>
            </w:pPr>
            <w:r w:rsidRPr="00883EAA">
              <w:rPr>
                <w:rFonts w:ascii="Arial" w:hAnsi="Arial" w:cs="Arial"/>
                <w:b/>
                <w:bCs/>
                <w:i/>
                <w:iCs/>
                <w:sz w:val="22"/>
                <w:szCs w:val="22"/>
                <w:lang w:val="ru"/>
              </w:rPr>
              <w:t>Приказ о назначении судебного инспектора — взрослое лицо</w:t>
            </w:r>
          </w:p>
          <w:p w14:paraId="170F64C8" w14:textId="77777777" w:rsidR="001A27B3" w:rsidRPr="00883EAA" w:rsidRDefault="007A0E55" w:rsidP="00AC26CB">
            <w:pPr>
              <w:tabs>
                <w:tab w:val="left" w:pos="-180"/>
                <w:tab w:val="left" w:pos="720"/>
                <w:tab w:val="left" w:pos="1440"/>
                <w:tab w:val="left" w:pos="2160"/>
                <w:tab w:val="left" w:pos="2880"/>
                <w:tab w:val="left" w:pos="4176"/>
              </w:tabs>
              <w:suppressAutoHyphens/>
              <w:spacing w:before="120"/>
              <w:ind w:left="-187"/>
              <w:jc w:val="both"/>
              <w:rPr>
                <w:rFonts w:ascii="Arial" w:hAnsi="Arial" w:cs="Arial"/>
                <w:b/>
                <w:sz w:val="22"/>
                <w:szCs w:val="22"/>
              </w:rPr>
            </w:pPr>
            <w:r w:rsidRPr="00883EAA">
              <w:rPr>
                <w:rFonts w:ascii="Arial" w:hAnsi="Arial" w:cs="Arial"/>
                <w:b/>
                <w:bCs/>
                <w:sz w:val="22"/>
                <w:szCs w:val="22"/>
              </w:rPr>
              <w:t>(ORAPCV)</w:t>
            </w:r>
          </w:p>
          <w:p w14:paraId="6C4DCD02" w14:textId="6493780C" w:rsidR="00AE0B9C" w:rsidRPr="00883EAA" w:rsidRDefault="001A27B3" w:rsidP="000377B9">
            <w:pPr>
              <w:tabs>
                <w:tab w:val="left" w:pos="-180"/>
                <w:tab w:val="left" w:pos="720"/>
                <w:tab w:val="left" w:pos="1440"/>
                <w:tab w:val="left" w:pos="2160"/>
                <w:tab w:val="left" w:pos="2880"/>
                <w:tab w:val="left" w:pos="4176"/>
              </w:tabs>
              <w:suppressAutoHyphens/>
              <w:spacing w:after="120"/>
              <w:ind w:left="-187"/>
              <w:jc w:val="both"/>
              <w:rPr>
                <w:rFonts w:ascii="Arial" w:hAnsi="Arial" w:cs="Arial"/>
                <w:b/>
                <w:i/>
                <w:iCs/>
                <w:sz w:val="22"/>
                <w:szCs w:val="22"/>
              </w:rPr>
            </w:pPr>
            <w:r w:rsidRPr="00883EAA">
              <w:rPr>
                <w:rFonts w:ascii="Arial" w:hAnsi="Arial" w:cs="Arial"/>
                <w:b/>
                <w:bCs/>
                <w:i/>
                <w:iCs/>
                <w:sz w:val="22"/>
                <w:szCs w:val="22"/>
                <w:lang w:val="ru"/>
              </w:rPr>
              <w:t>(ORAPCV)</w:t>
            </w:r>
          </w:p>
          <w:p w14:paraId="76B108BE" w14:textId="77777777" w:rsidR="001A27B3" w:rsidRPr="00883EAA" w:rsidRDefault="007A0E55" w:rsidP="00B23B49">
            <w:pPr>
              <w:tabs>
                <w:tab w:val="left" w:pos="180"/>
                <w:tab w:val="left" w:pos="720"/>
                <w:tab w:val="left" w:pos="1440"/>
                <w:tab w:val="left" w:pos="2160"/>
                <w:tab w:val="left" w:pos="2880"/>
                <w:tab w:val="left" w:pos="4176"/>
              </w:tabs>
              <w:suppressAutoHyphens/>
              <w:ind w:left="180" w:hanging="360"/>
              <w:rPr>
                <w:rFonts w:ascii="Arial" w:hAnsi="Arial" w:cs="Arial"/>
                <w:sz w:val="22"/>
                <w:szCs w:val="22"/>
              </w:rPr>
            </w:pPr>
            <w:r w:rsidRPr="00883EAA">
              <w:rPr>
                <w:rFonts w:ascii="Arial" w:hAnsi="Arial" w:cs="Arial"/>
                <w:sz w:val="22"/>
                <w:szCs w:val="22"/>
              </w:rPr>
              <w:t>Clerk’s Action Required: 6, 7, 12</w:t>
            </w:r>
          </w:p>
          <w:p w14:paraId="7104F11E" w14:textId="7CECC0D9" w:rsidR="00AE0B9C" w:rsidRPr="00883EAA" w:rsidRDefault="001A27B3" w:rsidP="00883EAA">
            <w:pPr>
              <w:tabs>
                <w:tab w:val="left" w:pos="-180"/>
                <w:tab w:val="left" w:pos="720"/>
                <w:tab w:val="left" w:pos="1440"/>
                <w:tab w:val="left" w:pos="2160"/>
                <w:tab w:val="left" w:pos="2880"/>
                <w:tab w:val="left" w:pos="4176"/>
              </w:tabs>
              <w:suppressAutoHyphens/>
              <w:spacing w:after="60"/>
              <w:ind w:left="180" w:hanging="360"/>
              <w:rPr>
                <w:rFonts w:ascii="Arial" w:hAnsi="Arial" w:cs="Arial"/>
                <w:i/>
                <w:iCs/>
                <w:sz w:val="22"/>
                <w:szCs w:val="22"/>
              </w:rPr>
            </w:pPr>
            <w:r w:rsidRPr="00883EAA">
              <w:rPr>
                <w:rFonts w:ascii="Arial" w:hAnsi="Arial" w:cs="Arial"/>
                <w:i/>
                <w:iCs/>
                <w:sz w:val="22"/>
                <w:szCs w:val="22"/>
                <w:lang w:val="ru"/>
              </w:rPr>
              <w:t>Необходимо действие секретаря суда: 6, 7, 12</w:t>
            </w:r>
          </w:p>
        </w:tc>
      </w:tr>
    </w:tbl>
    <w:p w14:paraId="54FB4662" w14:textId="77777777" w:rsidR="001A27B3" w:rsidRPr="00883EAA" w:rsidRDefault="001D6C51" w:rsidP="00B23B49">
      <w:pPr>
        <w:tabs>
          <w:tab w:val="left" w:pos="-180"/>
        </w:tabs>
        <w:spacing w:before="120"/>
        <w:jc w:val="center"/>
        <w:rPr>
          <w:rFonts w:ascii="Arial" w:hAnsi="Arial" w:cs="Arial"/>
          <w:b/>
          <w:sz w:val="28"/>
          <w:szCs w:val="28"/>
        </w:rPr>
      </w:pPr>
      <w:r w:rsidRPr="00883EAA">
        <w:rPr>
          <w:rFonts w:ascii="Arial" w:hAnsi="Arial" w:cs="Arial"/>
          <w:b/>
          <w:bCs/>
          <w:sz w:val="28"/>
          <w:szCs w:val="28"/>
        </w:rPr>
        <w:t>Order Appointing Court Visitor</w:t>
      </w:r>
    </w:p>
    <w:p w14:paraId="21BA29B7" w14:textId="022727CF" w:rsidR="001D6C51" w:rsidRPr="00883EAA" w:rsidRDefault="001A27B3" w:rsidP="000377B9">
      <w:pPr>
        <w:tabs>
          <w:tab w:val="left" w:pos="-180"/>
        </w:tabs>
        <w:jc w:val="center"/>
        <w:rPr>
          <w:rFonts w:ascii="Arial" w:hAnsi="Arial" w:cs="Arial"/>
          <w:b/>
          <w:i/>
          <w:iCs/>
          <w:sz w:val="28"/>
          <w:szCs w:val="28"/>
        </w:rPr>
      </w:pPr>
      <w:r w:rsidRPr="00883EAA">
        <w:rPr>
          <w:rFonts w:ascii="Arial" w:hAnsi="Arial" w:cs="Arial"/>
          <w:b/>
          <w:bCs/>
          <w:i/>
          <w:iCs/>
          <w:sz w:val="28"/>
          <w:szCs w:val="28"/>
          <w:lang w:val="ru"/>
        </w:rPr>
        <w:t>Приказ о назначении судебного инспектора</w:t>
      </w:r>
    </w:p>
    <w:p w14:paraId="19856EC8" w14:textId="77777777" w:rsidR="001A27B3" w:rsidRPr="00883EAA" w:rsidRDefault="007A0E55" w:rsidP="00B23B49">
      <w:pPr>
        <w:pStyle w:val="Heading1"/>
        <w:spacing w:line="240" w:lineRule="auto"/>
        <w:jc w:val="left"/>
        <w:rPr>
          <w:rFonts w:ascii="Arial" w:hAnsi="Arial" w:cs="Arial"/>
          <w:sz w:val="22"/>
          <w:szCs w:val="22"/>
        </w:rPr>
      </w:pPr>
      <w:r w:rsidRPr="00883EAA">
        <w:rPr>
          <w:rFonts w:ascii="Arial" w:hAnsi="Arial" w:cs="Arial"/>
          <w:bCs/>
          <w:sz w:val="22"/>
          <w:szCs w:val="22"/>
        </w:rPr>
        <w:t>Findings</w:t>
      </w:r>
    </w:p>
    <w:p w14:paraId="65506200" w14:textId="7107967F" w:rsidR="00AE0B9C" w:rsidRPr="00883EAA" w:rsidRDefault="001A27B3" w:rsidP="000377B9">
      <w:pPr>
        <w:pStyle w:val="Heading1"/>
        <w:spacing w:line="240" w:lineRule="auto"/>
        <w:jc w:val="left"/>
        <w:rPr>
          <w:rFonts w:ascii="Arial" w:hAnsi="Arial" w:cs="Arial"/>
          <w:i/>
          <w:iCs/>
          <w:sz w:val="22"/>
          <w:szCs w:val="22"/>
        </w:rPr>
      </w:pPr>
      <w:r w:rsidRPr="00883EAA">
        <w:rPr>
          <w:rFonts w:ascii="Arial" w:hAnsi="Arial" w:cs="Arial"/>
          <w:bCs/>
          <w:i/>
          <w:iCs/>
          <w:sz w:val="22"/>
          <w:szCs w:val="22"/>
          <w:lang w:val="ru"/>
        </w:rPr>
        <w:t>Выводы</w:t>
      </w:r>
    </w:p>
    <w:p w14:paraId="3D265C37" w14:textId="77777777" w:rsidR="001A27B3" w:rsidRPr="00883EAA" w:rsidRDefault="001D6C51" w:rsidP="00B23B49">
      <w:pPr>
        <w:pStyle w:val="SingleSpacing"/>
        <w:tabs>
          <w:tab w:val="left" w:pos="720"/>
        </w:tabs>
        <w:spacing w:before="120" w:line="240" w:lineRule="auto"/>
        <w:rPr>
          <w:rFonts w:ascii="Arial" w:hAnsi="Arial" w:cs="Arial"/>
          <w:sz w:val="22"/>
          <w:szCs w:val="22"/>
        </w:rPr>
      </w:pPr>
      <w:r w:rsidRPr="00883EAA">
        <w:rPr>
          <w:rFonts w:ascii="Arial" w:hAnsi="Arial" w:cs="Arial"/>
          <w:b/>
          <w:bCs/>
          <w:sz w:val="22"/>
          <w:szCs w:val="22"/>
        </w:rPr>
        <w:t>1.</w:t>
      </w:r>
      <w:r w:rsidRPr="00883EAA">
        <w:rPr>
          <w:rFonts w:ascii="Arial" w:hAnsi="Arial" w:cs="Arial"/>
          <w:sz w:val="22"/>
          <w:szCs w:val="22"/>
        </w:rPr>
        <w:tab/>
        <w:t>This court has jurisdiction over this matter.</w:t>
      </w:r>
    </w:p>
    <w:p w14:paraId="57CC9628" w14:textId="53D0EA22" w:rsidR="00AE0B9C" w:rsidRPr="00883EAA" w:rsidRDefault="00573B54" w:rsidP="000377B9">
      <w:pPr>
        <w:pStyle w:val="SingleSpacing"/>
        <w:tabs>
          <w:tab w:val="left" w:pos="720"/>
        </w:tabs>
        <w:spacing w:line="240" w:lineRule="auto"/>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Этот суд обладает юрисдикцией в отношении данного дела.</w:t>
      </w:r>
    </w:p>
    <w:p w14:paraId="119096C8" w14:textId="77777777" w:rsidR="001A27B3" w:rsidRPr="00883EAA" w:rsidRDefault="007A0E55" w:rsidP="00B23B49">
      <w:pPr>
        <w:pStyle w:val="SingleSpacing"/>
        <w:tabs>
          <w:tab w:val="left" w:pos="720"/>
        </w:tabs>
        <w:spacing w:before="120" w:line="240" w:lineRule="auto"/>
        <w:rPr>
          <w:rFonts w:ascii="Arial" w:hAnsi="Arial" w:cs="Arial"/>
          <w:sz w:val="22"/>
          <w:szCs w:val="22"/>
        </w:rPr>
      </w:pPr>
      <w:r w:rsidRPr="00883EAA">
        <w:rPr>
          <w:rFonts w:ascii="Arial" w:hAnsi="Arial" w:cs="Arial"/>
          <w:b/>
          <w:bCs/>
          <w:sz w:val="22"/>
          <w:szCs w:val="22"/>
        </w:rPr>
        <w:t>2.</w:t>
      </w:r>
      <w:r w:rsidRPr="00883EAA">
        <w:rPr>
          <w:rFonts w:ascii="Arial" w:hAnsi="Arial" w:cs="Arial"/>
          <w:sz w:val="22"/>
          <w:szCs w:val="22"/>
        </w:rPr>
        <w:tab/>
        <w:t>The court visitor (visitor):</w:t>
      </w:r>
    </w:p>
    <w:p w14:paraId="2143AD9C" w14:textId="10B2F3AB" w:rsidR="00AE0B9C" w:rsidRPr="00883EAA" w:rsidRDefault="00573B54" w:rsidP="000377B9">
      <w:pPr>
        <w:pStyle w:val="SingleSpacing"/>
        <w:tabs>
          <w:tab w:val="left" w:pos="720"/>
        </w:tabs>
        <w:spacing w:line="240" w:lineRule="auto"/>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Судебный инспектор:</w:t>
      </w:r>
    </w:p>
    <w:p w14:paraId="05E28ACC" w14:textId="77777777" w:rsidR="001A27B3" w:rsidRPr="00883EAA" w:rsidRDefault="12A04085" w:rsidP="00B23B49">
      <w:pPr>
        <w:pStyle w:val="SingleSpacing"/>
        <w:tabs>
          <w:tab w:val="left" w:pos="360"/>
          <w:tab w:val="left" w:pos="1080"/>
          <w:tab w:val="left" w:pos="7200"/>
        </w:tabs>
        <w:spacing w:before="120" w:line="240" w:lineRule="auto"/>
        <w:ind w:left="108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should be the person whose name next appears on the visitor registry; or</w:t>
      </w:r>
    </w:p>
    <w:p w14:paraId="3C67F3AB" w14:textId="560B99F6" w:rsidR="00AE0B9C" w:rsidRPr="00883EAA" w:rsidRDefault="00E62DDD" w:rsidP="000377B9">
      <w:pPr>
        <w:pStyle w:val="SingleSpacing"/>
        <w:tabs>
          <w:tab w:val="left" w:pos="360"/>
          <w:tab w:val="left" w:pos="1080"/>
          <w:tab w:val="left" w:pos="7200"/>
        </w:tabs>
        <w:spacing w:line="240" w:lineRule="auto"/>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должен быть лицом, чье имя указано в реестре судебных инспекторов; или</w:t>
      </w:r>
    </w:p>
    <w:p w14:paraId="763D5711" w14:textId="77777777" w:rsidR="001A27B3" w:rsidRPr="00883EAA" w:rsidRDefault="12A04085" w:rsidP="00B23B49">
      <w:pPr>
        <w:pStyle w:val="SingleSpacing"/>
        <w:tabs>
          <w:tab w:val="left" w:pos="360"/>
        </w:tabs>
        <w:spacing w:before="120" w:line="240" w:lineRule="auto"/>
        <w:ind w:left="108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 xml:space="preserve">should </w:t>
      </w:r>
      <w:r w:rsidRPr="00883EAA">
        <w:rPr>
          <w:rFonts w:ascii="Arial" w:hAnsi="Arial" w:cs="Arial"/>
          <w:b/>
          <w:bCs/>
          <w:sz w:val="22"/>
          <w:szCs w:val="22"/>
        </w:rPr>
        <w:t>not</w:t>
      </w:r>
      <w:r w:rsidRPr="00883EAA">
        <w:rPr>
          <w:rFonts w:ascii="Arial" w:hAnsi="Arial" w:cs="Arial"/>
          <w:sz w:val="22"/>
          <w:szCs w:val="22"/>
        </w:rPr>
        <w:t xml:space="preserve"> be the person whose name next appears on the registry because the court finds that extraordinary circumstances exist, as follows:</w:t>
      </w:r>
    </w:p>
    <w:p w14:paraId="24CACA33" w14:textId="27551147" w:rsidR="00AE0B9C" w:rsidRPr="00883EAA" w:rsidRDefault="00E62DDD" w:rsidP="000377B9">
      <w:pPr>
        <w:pStyle w:val="SingleSpacing"/>
        <w:tabs>
          <w:tab w:val="left" w:pos="360"/>
        </w:tabs>
        <w:spacing w:line="240" w:lineRule="auto"/>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b/>
          <w:bCs/>
          <w:i/>
          <w:iCs/>
          <w:sz w:val="22"/>
          <w:szCs w:val="22"/>
          <w:lang w:val="ru"/>
        </w:rPr>
        <w:t xml:space="preserve">не </w:t>
      </w:r>
      <w:r w:rsidRPr="00883EAA">
        <w:rPr>
          <w:rFonts w:ascii="Arial" w:hAnsi="Arial" w:cs="Arial"/>
          <w:i/>
          <w:iCs/>
          <w:sz w:val="22"/>
          <w:szCs w:val="22"/>
          <w:lang w:val="ru"/>
        </w:rPr>
        <w:t>должен быть лицом, чье имя указано в реестре, поскольку суд считает, что существуют чрезвычайные обстоятельства, а именно:</w:t>
      </w:r>
    </w:p>
    <w:p w14:paraId="48E355C5" w14:textId="77777777" w:rsidR="001A27B3" w:rsidRPr="00883EAA" w:rsidRDefault="007A0E55" w:rsidP="00B23B49">
      <w:pPr>
        <w:pStyle w:val="SingleSpacing"/>
        <w:tabs>
          <w:tab w:val="left" w:pos="360"/>
          <w:tab w:val="left" w:pos="9360"/>
        </w:tabs>
        <w:spacing w:before="120" w:line="240" w:lineRule="auto"/>
        <w:ind w:left="1440" w:hanging="360"/>
        <w:rPr>
          <w:rFonts w:ascii="Arial" w:hAnsi="Arial" w:cs="Arial"/>
          <w:sz w:val="22"/>
          <w:szCs w:val="22"/>
          <w:u w:val="single"/>
        </w:rPr>
      </w:pPr>
      <w:r w:rsidRPr="00883EAA">
        <w:rPr>
          <w:rFonts w:ascii="Arial" w:hAnsi="Arial" w:cs="Arial"/>
          <w:sz w:val="22"/>
          <w:szCs w:val="22"/>
        </w:rPr>
        <w:t>[  ]</w:t>
      </w:r>
      <w:r w:rsidRPr="00883EAA">
        <w:rPr>
          <w:rFonts w:ascii="Arial" w:hAnsi="Arial" w:cs="Arial"/>
          <w:sz w:val="22"/>
          <w:szCs w:val="22"/>
        </w:rPr>
        <w:tab/>
        <w:t xml:space="preserve">there is a need for particular expertise in the area of </w:t>
      </w:r>
      <w:r w:rsidRPr="00883EAA">
        <w:rPr>
          <w:rFonts w:ascii="Arial" w:hAnsi="Arial" w:cs="Arial"/>
          <w:sz w:val="22"/>
          <w:szCs w:val="22"/>
          <w:u w:val="single"/>
        </w:rPr>
        <w:tab/>
      </w:r>
    </w:p>
    <w:p w14:paraId="12BBCEFC" w14:textId="0DAD4ABB" w:rsidR="00AE0B9C" w:rsidRPr="00883EAA" w:rsidRDefault="00E62DDD" w:rsidP="000377B9">
      <w:pPr>
        <w:pStyle w:val="SingleSpacing"/>
        <w:tabs>
          <w:tab w:val="left" w:pos="360"/>
          <w:tab w:val="left" w:pos="9360"/>
        </w:tabs>
        <w:spacing w:line="240" w:lineRule="auto"/>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существует необходимость в особых знаниях в области (уточните)</w:t>
      </w:r>
    </w:p>
    <w:p w14:paraId="6E30BB9A" w14:textId="77777777" w:rsidR="001A27B3" w:rsidRPr="00883EAA" w:rsidRDefault="007A0E55" w:rsidP="00B23B49">
      <w:pPr>
        <w:pStyle w:val="SingleSpacing"/>
        <w:tabs>
          <w:tab w:val="left" w:pos="360"/>
          <w:tab w:val="left" w:pos="9360"/>
        </w:tabs>
        <w:spacing w:before="120" w:line="240" w:lineRule="auto"/>
        <w:ind w:left="1440" w:hanging="360"/>
        <w:rPr>
          <w:rFonts w:ascii="Arial" w:hAnsi="Arial" w:cs="Arial"/>
          <w:sz w:val="22"/>
          <w:szCs w:val="22"/>
          <w:u w:val="single"/>
        </w:rPr>
      </w:pPr>
      <w:r w:rsidRPr="00883EAA">
        <w:rPr>
          <w:rFonts w:ascii="Arial" w:hAnsi="Arial" w:cs="Arial"/>
          <w:sz w:val="22"/>
          <w:szCs w:val="22"/>
        </w:rPr>
        <w:t>[  ]</w:t>
      </w:r>
      <w:r w:rsidRPr="00883EAA">
        <w:rPr>
          <w:rFonts w:ascii="Arial" w:hAnsi="Arial" w:cs="Arial"/>
          <w:sz w:val="22"/>
          <w:szCs w:val="22"/>
        </w:rPr>
        <w:tab/>
        <w:t>other:</w:t>
      </w:r>
      <w:r w:rsidRPr="00883EAA">
        <w:rPr>
          <w:rFonts w:ascii="Arial" w:hAnsi="Arial" w:cs="Arial"/>
          <w:sz w:val="22"/>
          <w:szCs w:val="22"/>
          <w:u w:val="single"/>
        </w:rPr>
        <w:tab/>
      </w:r>
    </w:p>
    <w:p w14:paraId="5987A310" w14:textId="4C189DCE" w:rsidR="00B57E2E" w:rsidRPr="00883EAA" w:rsidRDefault="00E62DDD" w:rsidP="000377B9">
      <w:pPr>
        <w:pStyle w:val="SingleSpacing"/>
        <w:tabs>
          <w:tab w:val="left" w:pos="360"/>
          <w:tab w:val="left" w:pos="9360"/>
        </w:tabs>
        <w:spacing w:line="240" w:lineRule="auto"/>
        <w:ind w:left="1440" w:hanging="360"/>
        <w:rPr>
          <w:rFonts w:ascii="Arial" w:hAnsi="Arial" w:cs="Arial"/>
          <w:i/>
          <w:iCs/>
          <w:sz w:val="22"/>
          <w:szCs w:val="22"/>
          <w:u w:val="single"/>
        </w:rPr>
      </w:pPr>
      <w:r w:rsidRPr="00883EAA">
        <w:rPr>
          <w:rFonts w:ascii="Arial" w:hAnsi="Arial" w:cs="Arial"/>
          <w:i/>
          <w:iCs/>
          <w:sz w:val="22"/>
          <w:szCs w:val="22"/>
        </w:rPr>
        <w:tab/>
      </w:r>
      <w:r w:rsidRPr="00883EAA">
        <w:rPr>
          <w:rFonts w:ascii="Arial" w:hAnsi="Arial" w:cs="Arial"/>
          <w:i/>
          <w:iCs/>
          <w:sz w:val="22"/>
          <w:szCs w:val="22"/>
          <w:lang w:val="ru"/>
        </w:rPr>
        <w:t>другое:</w:t>
      </w:r>
    </w:p>
    <w:p w14:paraId="0C4F260C" w14:textId="090753D2" w:rsidR="00AE0B9C" w:rsidRDefault="00211645" w:rsidP="003E6BEA">
      <w:pPr>
        <w:pStyle w:val="SingleSpacing"/>
        <w:tabs>
          <w:tab w:val="left" w:pos="360"/>
          <w:tab w:val="left" w:pos="9360"/>
        </w:tabs>
        <w:spacing w:before="120" w:line="240" w:lineRule="auto"/>
        <w:ind w:left="1440"/>
        <w:rPr>
          <w:rFonts w:ascii="Arial" w:hAnsi="Arial" w:cs="Arial"/>
          <w:sz w:val="22"/>
          <w:szCs w:val="22"/>
          <w:u w:val="single"/>
        </w:rPr>
      </w:pPr>
      <w:r w:rsidRPr="00883EAA">
        <w:rPr>
          <w:rFonts w:ascii="Arial" w:hAnsi="Arial" w:cs="Arial"/>
          <w:sz w:val="22"/>
          <w:szCs w:val="22"/>
          <w:u w:val="single"/>
        </w:rPr>
        <w:tab/>
      </w:r>
    </w:p>
    <w:p w14:paraId="6D281705" w14:textId="77777777" w:rsidR="00AC26CB" w:rsidRPr="00883EAA" w:rsidRDefault="00AC26CB" w:rsidP="003E6BEA">
      <w:pPr>
        <w:pStyle w:val="SingleSpacing"/>
        <w:tabs>
          <w:tab w:val="left" w:pos="360"/>
          <w:tab w:val="left" w:pos="9360"/>
        </w:tabs>
        <w:spacing w:before="120" w:line="240" w:lineRule="auto"/>
        <w:ind w:left="1440"/>
        <w:rPr>
          <w:rFonts w:ascii="Arial" w:hAnsi="Arial" w:cs="Arial"/>
          <w:sz w:val="22"/>
          <w:szCs w:val="22"/>
          <w:u w:val="single"/>
        </w:rPr>
      </w:pPr>
    </w:p>
    <w:p w14:paraId="0D3575E1" w14:textId="77777777" w:rsidR="001A27B3" w:rsidRPr="00883EAA" w:rsidRDefault="007A0E55" w:rsidP="00B23B49">
      <w:pPr>
        <w:tabs>
          <w:tab w:val="left" w:pos="720"/>
          <w:tab w:val="left" w:pos="1080"/>
        </w:tabs>
        <w:spacing w:before="120"/>
        <w:rPr>
          <w:rFonts w:ascii="Arial" w:hAnsi="Arial" w:cs="Arial"/>
          <w:sz w:val="22"/>
          <w:szCs w:val="22"/>
        </w:rPr>
      </w:pPr>
      <w:r w:rsidRPr="00883EAA">
        <w:rPr>
          <w:rFonts w:ascii="Arial" w:hAnsi="Arial" w:cs="Arial"/>
          <w:b/>
          <w:bCs/>
          <w:sz w:val="22"/>
          <w:szCs w:val="22"/>
        </w:rPr>
        <w:t>3.</w:t>
      </w:r>
      <w:r w:rsidRPr="00883EAA">
        <w:rPr>
          <w:rFonts w:ascii="Arial" w:hAnsi="Arial" w:cs="Arial"/>
          <w:sz w:val="22"/>
          <w:szCs w:val="22"/>
        </w:rPr>
        <w:tab/>
        <w:t>[  ]</w:t>
      </w:r>
      <w:r w:rsidRPr="00883EAA">
        <w:rPr>
          <w:rFonts w:ascii="Arial" w:hAnsi="Arial" w:cs="Arial"/>
          <w:sz w:val="22"/>
          <w:szCs w:val="22"/>
        </w:rPr>
        <w:tab/>
        <w:t>The filing fee should be waived because:</w:t>
      </w:r>
    </w:p>
    <w:p w14:paraId="53735E65" w14:textId="68EB4876" w:rsidR="00AE0B9C" w:rsidRPr="00883EAA" w:rsidRDefault="00E62DDD" w:rsidP="000377B9">
      <w:pPr>
        <w:tabs>
          <w:tab w:val="left" w:pos="720"/>
          <w:tab w:val="left" w:pos="1080"/>
        </w:tabs>
        <w:rPr>
          <w:rFonts w:ascii="Arial" w:hAnsi="Arial" w:cs="Arial"/>
          <w:i/>
          <w:iCs/>
          <w:sz w:val="22"/>
          <w:szCs w:val="22"/>
        </w:rPr>
      </w:pPr>
      <w:r w:rsidRPr="00883EAA">
        <w:rPr>
          <w:rFonts w:ascii="Arial" w:hAnsi="Arial" w:cs="Arial"/>
          <w:i/>
          <w:iCs/>
          <w:sz w:val="22"/>
          <w:szCs w:val="22"/>
        </w:rPr>
        <w:lastRenderedPageBreak/>
        <w:tab/>
      </w:r>
      <w:r w:rsidRPr="00883EAA">
        <w:rPr>
          <w:rFonts w:ascii="Arial" w:hAnsi="Arial" w:cs="Arial"/>
          <w:i/>
          <w:iCs/>
          <w:sz w:val="22"/>
          <w:szCs w:val="22"/>
        </w:rPr>
        <w:tab/>
      </w:r>
      <w:r w:rsidRPr="00883EAA">
        <w:rPr>
          <w:rFonts w:ascii="Arial" w:hAnsi="Arial" w:cs="Arial"/>
          <w:i/>
          <w:iCs/>
          <w:sz w:val="22"/>
          <w:szCs w:val="22"/>
          <w:lang w:val="ru"/>
        </w:rPr>
        <w:t>Пошлина за подачу заявления должна быть отменена, поскольку:</w:t>
      </w:r>
    </w:p>
    <w:p w14:paraId="5E1D0B10" w14:textId="77777777" w:rsidR="001A27B3" w:rsidRPr="00883EAA" w:rsidRDefault="007A0E55" w:rsidP="00B23B49">
      <w:pPr>
        <w:tabs>
          <w:tab w:val="left" w:pos="36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the petition alleges that the Respondent has total assets of a value of less than $3,000;</w:t>
      </w:r>
    </w:p>
    <w:p w14:paraId="0BF91FD6" w14:textId="79CA5928" w:rsidR="00AE0B9C" w:rsidRPr="00883EAA" w:rsidRDefault="00E364F8" w:rsidP="000377B9">
      <w:pPr>
        <w:tabs>
          <w:tab w:val="left" w:pos="360"/>
        </w:tabs>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в ходатайстве утверждается, что ответчик располагает общими активами на сумму менее $3000 долларов США;</w:t>
      </w:r>
    </w:p>
    <w:p w14:paraId="163996D3" w14:textId="77777777" w:rsidR="001A27B3" w:rsidRPr="00883EAA" w:rsidRDefault="12A04085" w:rsidP="00B23B49">
      <w:pPr>
        <w:tabs>
          <w:tab w:val="left" w:pos="36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payment of the filing fee would impose a hardship upon the Respondent; or</w:t>
      </w:r>
    </w:p>
    <w:p w14:paraId="14802D98" w14:textId="2B587C11" w:rsidR="00AE0B9C" w:rsidRPr="00883EAA" w:rsidRDefault="00E364F8" w:rsidP="000377B9">
      <w:pPr>
        <w:tabs>
          <w:tab w:val="left" w:pos="360"/>
        </w:tabs>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уплата пошлины за подачу заявления создаст для ответчика тяжелые условия; или</w:t>
      </w:r>
    </w:p>
    <w:p w14:paraId="6CAC9E12" w14:textId="77777777" w:rsidR="001A27B3" w:rsidRPr="00883EAA" w:rsidRDefault="006960E5" w:rsidP="00B23B49">
      <w:pPr>
        <w:tabs>
          <w:tab w:val="left" w:pos="36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the Attorney General is filing the petition.</w:t>
      </w:r>
    </w:p>
    <w:p w14:paraId="1A9F71DA" w14:textId="14BB6413" w:rsidR="006960E5" w:rsidRPr="00883EAA" w:rsidRDefault="00E364F8" w:rsidP="000377B9">
      <w:pPr>
        <w:tabs>
          <w:tab w:val="left" w:pos="360"/>
        </w:tabs>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ходатайство подает Генеральный прокурор.</w:t>
      </w:r>
    </w:p>
    <w:p w14:paraId="6C03374F" w14:textId="77777777" w:rsidR="001A27B3" w:rsidRPr="00883EAA" w:rsidRDefault="12A04085" w:rsidP="00B23B49">
      <w:pPr>
        <w:spacing w:before="120"/>
        <w:ind w:left="108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The filing fee should not be waived.</w:t>
      </w:r>
    </w:p>
    <w:p w14:paraId="7B72BA5C" w14:textId="7A67BBF1" w:rsidR="12A04085" w:rsidRPr="00883EAA" w:rsidRDefault="00E364F8" w:rsidP="000377B9">
      <w:pPr>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От уплаты пошлины за подачу заявления отказываться не следует.</w:t>
      </w:r>
    </w:p>
    <w:p w14:paraId="0DE5DED2" w14:textId="77777777" w:rsidR="001A27B3" w:rsidRPr="00883EAA" w:rsidRDefault="007A0E55" w:rsidP="00B23B49">
      <w:pPr>
        <w:pStyle w:val="SingleSpacing"/>
        <w:spacing w:before="120" w:line="240" w:lineRule="auto"/>
        <w:rPr>
          <w:rFonts w:ascii="Arial" w:hAnsi="Arial" w:cs="Arial"/>
          <w:b/>
          <w:sz w:val="22"/>
          <w:szCs w:val="22"/>
        </w:rPr>
      </w:pPr>
      <w:r w:rsidRPr="00883EAA">
        <w:rPr>
          <w:rFonts w:ascii="Arial" w:hAnsi="Arial" w:cs="Arial"/>
          <w:b/>
          <w:bCs/>
          <w:sz w:val="22"/>
          <w:szCs w:val="22"/>
        </w:rPr>
        <w:t>The Court Orders:</w:t>
      </w:r>
    </w:p>
    <w:p w14:paraId="3B7480B3" w14:textId="49FEB21B" w:rsidR="00AE0B9C" w:rsidRPr="00883EAA" w:rsidRDefault="001A27B3" w:rsidP="000377B9">
      <w:pPr>
        <w:pStyle w:val="SingleSpacing"/>
        <w:spacing w:line="240" w:lineRule="auto"/>
        <w:rPr>
          <w:rFonts w:ascii="Arial" w:hAnsi="Arial" w:cs="Arial"/>
          <w:b/>
          <w:i/>
          <w:iCs/>
          <w:sz w:val="22"/>
          <w:szCs w:val="22"/>
        </w:rPr>
      </w:pPr>
      <w:r w:rsidRPr="00883EAA">
        <w:rPr>
          <w:rFonts w:ascii="Arial" w:hAnsi="Arial" w:cs="Arial"/>
          <w:b/>
          <w:bCs/>
          <w:i/>
          <w:iCs/>
          <w:sz w:val="22"/>
          <w:szCs w:val="22"/>
          <w:lang w:val="ru"/>
        </w:rPr>
        <w:t>Суд приказывает:</w:t>
      </w:r>
    </w:p>
    <w:p w14:paraId="3B82FA4B" w14:textId="77777777" w:rsidR="001A27B3" w:rsidRPr="00883EAA" w:rsidRDefault="002D54B6" w:rsidP="00B23B49">
      <w:pPr>
        <w:tabs>
          <w:tab w:val="left" w:pos="720"/>
        </w:tabs>
        <w:spacing w:before="120"/>
        <w:rPr>
          <w:rFonts w:ascii="Arial" w:hAnsi="Arial" w:cs="Arial"/>
          <w:sz w:val="22"/>
          <w:szCs w:val="22"/>
        </w:rPr>
      </w:pPr>
      <w:bookmarkStart w:id="0" w:name="Check4"/>
      <w:r w:rsidRPr="00883EAA">
        <w:rPr>
          <w:rFonts w:ascii="Arial" w:hAnsi="Arial" w:cs="Arial"/>
          <w:b/>
          <w:bCs/>
          <w:sz w:val="22"/>
          <w:szCs w:val="22"/>
        </w:rPr>
        <w:t>4.</w:t>
      </w:r>
      <w:bookmarkEnd w:id="0"/>
      <w:r w:rsidRPr="00883EAA">
        <w:rPr>
          <w:rFonts w:ascii="Arial" w:hAnsi="Arial" w:cs="Arial"/>
          <w:sz w:val="22"/>
          <w:szCs w:val="22"/>
        </w:rPr>
        <w:tab/>
        <w:t>The filing fee:</w:t>
      </w:r>
    </w:p>
    <w:p w14:paraId="7F7A2E23" w14:textId="78A2070E" w:rsidR="00AE0B9C" w:rsidRPr="00883EAA" w:rsidRDefault="00E364F8" w:rsidP="000377B9">
      <w:pPr>
        <w:tabs>
          <w:tab w:val="left" w:pos="720"/>
        </w:tabs>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Пошлина за подачу заявления:</w:t>
      </w:r>
    </w:p>
    <w:p w14:paraId="793EB082" w14:textId="77777777" w:rsidR="001A27B3" w:rsidRPr="00883EAA" w:rsidRDefault="007A0E55" w:rsidP="00B23B49">
      <w:pPr>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is waived.</w:t>
      </w:r>
    </w:p>
    <w:p w14:paraId="0D48F020" w14:textId="6400425C" w:rsidR="00AE0B9C" w:rsidRPr="00883EAA" w:rsidRDefault="00E364F8" w:rsidP="000377B9">
      <w:pPr>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отменяется.</w:t>
      </w:r>
    </w:p>
    <w:p w14:paraId="6CF73CAA" w14:textId="77777777" w:rsidR="001A27B3" w:rsidRPr="00883EAA" w:rsidRDefault="007A0E55" w:rsidP="00B23B49">
      <w:pPr>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is not waived.</w:t>
      </w:r>
    </w:p>
    <w:p w14:paraId="4230B565" w14:textId="5E8FDAB8" w:rsidR="00AE0B9C" w:rsidRPr="00883EAA" w:rsidRDefault="00E364F8" w:rsidP="000377B9">
      <w:pPr>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не отменяется.</w:t>
      </w:r>
    </w:p>
    <w:p w14:paraId="6E0B42C6" w14:textId="77777777" w:rsidR="001A27B3" w:rsidRPr="00883EAA" w:rsidRDefault="002D54B6" w:rsidP="00B23B49">
      <w:pPr>
        <w:tabs>
          <w:tab w:val="left" w:pos="720"/>
        </w:tabs>
        <w:spacing w:before="120"/>
        <w:rPr>
          <w:rFonts w:ascii="Arial" w:hAnsi="Arial" w:cs="Arial"/>
          <w:sz w:val="22"/>
          <w:szCs w:val="22"/>
        </w:rPr>
      </w:pPr>
      <w:bookmarkStart w:id="1" w:name="Check5"/>
      <w:r w:rsidRPr="00883EAA">
        <w:rPr>
          <w:rFonts w:ascii="Arial" w:hAnsi="Arial" w:cs="Arial"/>
          <w:b/>
          <w:bCs/>
          <w:sz w:val="22"/>
          <w:szCs w:val="22"/>
        </w:rPr>
        <w:t>5.</w:t>
      </w:r>
      <w:r w:rsidRPr="00883EAA">
        <w:rPr>
          <w:rFonts w:ascii="Arial" w:hAnsi="Arial" w:cs="Arial"/>
          <w:sz w:val="22"/>
          <w:szCs w:val="22"/>
        </w:rPr>
        <w:tab/>
        <w:t>Payment of the visitor shall:</w:t>
      </w:r>
    </w:p>
    <w:p w14:paraId="61ABBF41" w14:textId="7AF5A3B0" w:rsidR="00AE0B9C" w:rsidRPr="00883EAA" w:rsidRDefault="00E364F8" w:rsidP="000377B9">
      <w:pPr>
        <w:tabs>
          <w:tab w:val="left" w:pos="720"/>
        </w:tabs>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Оплата судебного инспектора должна:</w:t>
      </w:r>
    </w:p>
    <w:bookmarkEnd w:id="1"/>
    <w:p w14:paraId="0C13061A" w14:textId="77777777" w:rsidR="001A27B3" w:rsidRPr="00883EAA" w:rsidRDefault="007A0E55" w:rsidP="00B23B49">
      <w:pPr>
        <w:tabs>
          <w:tab w:val="left" w:pos="1260"/>
          <w:tab w:val="left" w:pos="3240"/>
          <w:tab w:val="left" w:pos="918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 xml:space="preserve">be at </w:t>
      </w:r>
      <w:r w:rsidRPr="00883EAA">
        <w:rPr>
          <w:rFonts w:ascii="Arial" w:hAnsi="Arial" w:cs="Arial"/>
          <w:b/>
          <w:bCs/>
          <w:sz w:val="22"/>
          <w:szCs w:val="22"/>
        </w:rPr>
        <w:t>public expense</w:t>
      </w:r>
      <w:r w:rsidRPr="00883EAA">
        <w:rPr>
          <w:rFonts w:ascii="Arial" w:hAnsi="Arial" w:cs="Arial"/>
          <w:sz w:val="22"/>
          <w:szCs w:val="22"/>
        </w:rPr>
        <w:t>, to be paid by _____________________________ County at a rate not to exceed $________ per hour up to a maximum of $________/_____ (hours) unless the visitor obtains prior approval from the court for a different amount. If evidence is submitted showing that there was not financial hardship or that financial hardship no longer exists, the court shall be reimbursed the filing fee and all other fees and costs.</w:t>
      </w:r>
    </w:p>
    <w:p w14:paraId="14D4F91B" w14:textId="7B876AC3" w:rsidR="00AE0B9C" w:rsidRPr="00883EAA" w:rsidRDefault="00063267" w:rsidP="00063267">
      <w:pPr>
        <w:tabs>
          <w:tab w:val="left" w:pos="1260"/>
          <w:tab w:val="left" w:pos="3780"/>
          <w:tab w:val="left" w:pos="5130"/>
          <w:tab w:val="left" w:pos="7560"/>
          <w:tab w:val="left" w:pos="9180"/>
        </w:tabs>
        <w:ind w:left="1440" w:hanging="360"/>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rPr>
        <w:tab/>
      </w:r>
      <w:r w:rsidRPr="00883EAA">
        <w:rPr>
          <w:rFonts w:ascii="Arial" w:hAnsi="Arial" w:cs="Arial"/>
          <w:i/>
          <w:iCs/>
          <w:sz w:val="22"/>
          <w:szCs w:val="22"/>
          <w:lang w:val="ru"/>
        </w:rPr>
        <w:t xml:space="preserve">быть произведена за </w:t>
      </w:r>
      <w:r w:rsidRPr="00883EAA">
        <w:rPr>
          <w:rFonts w:ascii="Arial" w:hAnsi="Arial" w:cs="Arial"/>
          <w:b/>
          <w:bCs/>
          <w:i/>
          <w:iCs/>
          <w:sz w:val="22"/>
          <w:szCs w:val="22"/>
          <w:lang w:val="ru"/>
        </w:rPr>
        <w:t>государственный счет</w:t>
      </w:r>
      <w:r w:rsidRPr="00883EAA">
        <w:rPr>
          <w:rFonts w:ascii="Arial" w:hAnsi="Arial" w:cs="Arial"/>
          <w:i/>
          <w:iCs/>
          <w:sz w:val="22"/>
          <w:szCs w:val="22"/>
          <w:lang w:val="ru"/>
        </w:rPr>
        <w:t xml:space="preserve">, оплачивается округом (название) </w:t>
      </w:r>
      <w:r w:rsidRPr="00883EAA">
        <w:rPr>
          <w:rFonts w:ascii="Arial" w:hAnsi="Arial" w:cs="Arial"/>
          <w:sz w:val="22"/>
          <w:szCs w:val="22"/>
          <w:lang w:val="ru"/>
        </w:rPr>
        <w:tab/>
        <w:t xml:space="preserve"> </w:t>
      </w:r>
      <w:r w:rsidRPr="00883EAA">
        <w:rPr>
          <w:rFonts w:ascii="Arial" w:hAnsi="Arial" w:cs="Arial"/>
          <w:sz w:val="22"/>
          <w:szCs w:val="22"/>
          <w:lang w:val="ru"/>
        </w:rPr>
        <w:tab/>
      </w:r>
      <w:r w:rsidRPr="00883EAA">
        <w:rPr>
          <w:rFonts w:ascii="Arial" w:hAnsi="Arial" w:cs="Arial"/>
          <w:i/>
          <w:iCs/>
          <w:sz w:val="22"/>
          <w:szCs w:val="22"/>
          <w:lang w:val="ru"/>
        </w:rPr>
        <w:t>по ставке, не превышающей $.</w:t>
      </w:r>
      <w:r w:rsidRPr="00883EAA">
        <w:rPr>
          <w:rFonts w:ascii="Arial" w:hAnsi="Arial" w:cs="Arial"/>
          <w:sz w:val="22"/>
          <w:szCs w:val="22"/>
          <w:lang w:val="ru"/>
        </w:rPr>
        <w:tab/>
      </w:r>
      <w:r w:rsidRPr="00883EAA">
        <w:rPr>
          <w:rFonts w:ascii="Arial" w:hAnsi="Arial" w:cs="Arial"/>
          <w:i/>
          <w:iCs/>
          <w:sz w:val="22"/>
          <w:szCs w:val="22"/>
          <w:lang w:val="ru"/>
        </w:rPr>
        <w:t xml:space="preserve"> в час, до макс. $</w:t>
      </w:r>
      <w:r w:rsidRPr="00883EAA">
        <w:rPr>
          <w:rFonts w:ascii="Arial" w:hAnsi="Arial" w:cs="Arial"/>
          <w:sz w:val="22"/>
          <w:szCs w:val="22"/>
          <w:lang w:val="ru"/>
        </w:rPr>
        <w:tab/>
      </w:r>
      <w:r w:rsidRPr="00883EAA">
        <w:rPr>
          <w:rFonts w:ascii="Arial" w:hAnsi="Arial" w:cs="Arial"/>
          <w:i/>
          <w:iCs/>
          <w:sz w:val="22"/>
          <w:szCs w:val="22"/>
          <w:lang w:val="ru"/>
        </w:rPr>
        <w:t>/</w:t>
      </w:r>
      <w:r w:rsidRPr="00883EAA">
        <w:rPr>
          <w:rFonts w:ascii="Arial" w:hAnsi="Arial" w:cs="Arial"/>
          <w:sz w:val="22"/>
          <w:szCs w:val="22"/>
          <w:lang w:val="ru"/>
        </w:rPr>
        <w:tab/>
      </w:r>
      <w:r w:rsidRPr="00883EAA">
        <w:rPr>
          <w:rFonts w:ascii="Arial" w:hAnsi="Arial" w:cs="Arial"/>
          <w:i/>
          <w:iCs/>
          <w:sz w:val="22"/>
          <w:szCs w:val="22"/>
          <w:lang w:val="ru"/>
        </w:rPr>
        <w:t xml:space="preserve"> (часов) если только судебный инспектор не получит предварительного разрешения суда на иную сумму. Если будут представлены доказательства, свидетельствующие об отсутствии финансовых трудностей или о том, что финансовых трудностей больше не существует, суду будет возмещена пошлина за подачу заявления и все другие сборы и расходы.</w:t>
      </w:r>
    </w:p>
    <w:p w14:paraId="55AFD6FA" w14:textId="77777777" w:rsidR="001A27B3" w:rsidRPr="00883EAA" w:rsidRDefault="007A0E55" w:rsidP="00B23B49">
      <w:pPr>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 xml:space="preserve">be at </w:t>
      </w:r>
      <w:r w:rsidRPr="00883EAA">
        <w:rPr>
          <w:rFonts w:ascii="Arial" w:hAnsi="Arial" w:cs="Arial"/>
          <w:b/>
          <w:bCs/>
          <w:sz w:val="22"/>
          <w:szCs w:val="22"/>
        </w:rPr>
        <w:t>private expense</w:t>
      </w:r>
      <w:r w:rsidRPr="00883EAA">
        <w:rPr>
          <w:rFonts w:ascii="Arial" w:hAnsi="Arial" w:cs="Arial"/>
          <w:sz w:val="22"/>
          <w:szCs w:val="22"/>
        </w:rPr>
        <w:t>. The visitor shall be paid at a rate of $</w:t>
      </w:r>
      <w:bookmarkStart w:id="2" w:name="Text12"/>
      <w:r w:rsidRPr="00883EAA">
        <w:rPr>
          <w:rFonts w:ascii="Arial" w:hAnsi="Arial" w:cs="Arial"/>
          <w:sz w:val="22"/>
          <w:szCs w:val="22"/>
        </w:rPr>
        <w:t>_______</w:t>
      </w:r>
      <w:bookmarkEnd w:id="2"/>
      <w:r w:rsidRPr="00883EAA">
        <w:rPr>
          <w:rFonts w:ascii="Arial" w:hAnsi="Arial" w:cs="Arial"/>
          <w:sz w:val="22"/>
          <w:szCs w:val="22"/>
        </w:rPr>
        <w:t xml:space="preserve"> per hour up to a maximum of $________/_____ (hours) unless the visitor obtains prior approval from the court for a different amount.</w:t>
      </w:r>
    </w:p>
    <w:p w14:paraId="49654824" w14:textId="2B864C30" w:rsidR="00AE0B9C" w:rsidRPr="00883EAA" w:rsidRDefault="00063267" w:rsidP="000377B9">
      <w:pPr>
        <w:ind w:left="1440" w:hanging="360"/>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lang w:val="ru"/>
        </w:rPr>
        <w:t xml:space="preserve">быть произведена за </w:t>
      </w:r>
      <w:r w:rsidRPr="00883EAA">
        <w:rPr>
          <w:rFonts w:ascii="Arial" w:hAnsi="Arial" w:cs="Arial"/>
          <w:b/>
          <w:bCs/>
          <w:i/>
          <w:iCs/>
          <w:sz w:val="22"/>
          <w:szCs w:val="22"/>
          <w:lang w:val="ru"/>
        </w:rPr>
        <w:t>частный</w:t>
      </w:r>
      <w:r w:rsidRPr="00883EAA">
        <w:rPr>
          <w:rFonts w:ascii="Arial" w:hAnsi="Arial" w:cs="Arial"/>
          <w:i/>
          <w:iCs/>
          <w:sz w:val="22"/>
          <w:szCs w:val="22"/>
          <w:lang w:val="ru"/>
        </w:rPr>
        <w:t xml:space="preserve"> счет. Услуги судебного инспектора должны быть оплачены по ставке $</w:t>
      </w:r>
      <w:r w:rsidRPr="00883EAA">
        <w:rPr>
          <w:rFonts w:ascii="Arial" w:hAnsi="Arial" w:cs="Arial"/>
          <w:sz w:val="22"/>
          <w:szCs w:val="22"/>
          <w:lang w:val="ru"/>
        </w:rPr>
        <w:tab/>
      </w:r>
      <w:r w:rsidRPr="00883EAA">
        <w:rPr>
          <w:rFonts w:ascii="Arial" w:hAnsi="Arial" w:cs="Arial"/>
          <w:i/>
          <w:iCs/>
          <w:sz w:val="22"/>
          <w:szCs w:val="22"/>
          <w:lang w:val="ru"/>
        </w:rPr>
        <w:t xml:space="preserve"> в час, до макс. $</w:t>
      </w:r>
      <w:r w:rsidRPr="00883EAA">
        <w:rPr>
          <w:rFonts w:ascii="Arial" w:hAnsi="Arial" w:cs="Arial"/>
          <w:sz w:val="22"/>
          <w:szCs w:val="22"/>
          <w:lang w:val="ru"/>
        </w:rPr>
        <w:tab/>
      </w:r>
      <w:r w:rsidRPr="00883EAA">
        <w:rPr>
          <w:rFonts w:ascii="Arial" w:hAnsi="Arial" w:cs="Arial"/>
          <w:i/>
          <w:iCs/>
          <w:sz w:val="22"/>
          <w:szCs w:val="22"/>
          <w:lang w:val="ru"/>
        </w:rPr>
        <w:t>/</w:t>
      </w:r>
      <w:r w:rsidRPr="00883EAA">
        <w:rPr>
          <w:rFonts w:ascii="Arial" w:hAnsi="Arial" w:cs="Arial"/>
          <w:sz w:val="22"/>
          <w:szCs w:val="22"/>
          <w:lang w:val="ru"/>
        </w:rPr>
        <w:tab/>
      </w:r>
      <w:r w:rsidRPr="00883EAA">
        <w:rPr>
          <w:rFonts w:ascii="Arial" w:hAnsi="Arial" w:cs="Arial"/>
          <w:i/>
          <w:iCs/>
          <w:sz w:val="22"/>
          <w:szCs w:val="22"/>
          <w:lang w:val="ru"/>
        </w:rPr>
        <w:t xml:space="preserve"> (часов) если только судебный инспектор не получит предварительного разрешения суда на иную сумму.</w:t>
      </w:r>
    </w:p>
    <w:p w14:paraId="20D9E435" w14:textId="77777777" w:rsidR="001A27B3" w:rsidRPr="00883EAA" w:rsidRDefault="007A0E55" w:rsidP="00B23B49">
      <w:pPr>
        <w:tabs>
          <w:tab w:val="left" w:pos="126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not be allocated by this court because the visitor is a salaried employee of a public agency.</w:t>
      </w:r>
    </w:p>
    <w:p w14:paraId="4D8D63EB" w14:textId="0E27A343" w:rsidR="00AE0B9C" w:rsidRPr="00883EAA" w:rsidRDefault="00063267" w:rsidP="000377B9">
      <w:pPr>
        <w:tabs>
          <w:tab w:val="left" w:pos="1260"/>
        </w:tabs>
        <w:ind w:left="1440" w:hanging="360"/>
        <w:rPr>
          <w:rFonts w:ascii="Arial" w:hAnsi="Arial" w:cs="Arial"/>
          <w:i/>
          <w:iCs/>
          <w:sz w:val="22"/>
          <w:szCs w:val="22"/>
        </w:rPr>
      </w:pPr>
      <w:r w:rsidRPr="00883EAA">
        <w:rPr>
          <w:rFonts w:ascii="Arial" w:hAnsi="Arial" w:cs="Arial"/>
          <w:i/>
          <w:iCs/>
          <w:sz w:val="22"/>
          <w:szCs w:val="22"/>
        </w:rPr>
        <w:lastRenderedPageBreak/>
        <w:tab/>
      </w:r>
      <w:r w:rsidRPr="00883EAA">
        <w:rPr>
          <w:rFonts w:ascii="Arial" w:hAnsi="Arial" w:cs="Arial"/>
          <w:i/>
          <w:iCs/>
          <w:sz w:val="22"/>
          <w:szCs w:val="22"/>
        </w:rPr>
        <w:tab/>
      </w:r>
      <w:r w:rsidRPr="00883EAA">
        <w:rPr>
          <w:rFonts w:ascii="Arial" w:hAnsi="Arial" w:cs="Arial"/>
          <w:i/>
          <w:iCs/>
          <w:sz w:val="22"/>
          <w:szCs w:val="22"/>
          <w:lang w:val="ru"/>
        </w:rPr>
        <w:t>не будет назначена этим судом, поскольку судебный инспектор является наемным работником государственного учреждения.</w:t>
      </w:r>
    </w:p>
    <w:p w14:paraId="23B8D054" w14:textId="77777777" w:rsidR="001A27B3" w:rsidRPr="00883EAA" w:rsidRDefault="007A0E55" w:rsidP="00B23B49">
      <w:pPr>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be determined at a future hearing.</w:t>
      </w:r>
    </w:p>
    <w:p w14:paraId="443F1C37" w14:textId="4E0CFD74" w:rsidR="00AE0B9C" w:rsidRPr="00883EAA" w:rsidRDefault="00063267" w:rsidP="000377B9">
      <w:pPr>
        <w:ind w:left="1440" w:hanging="360"/>
        <w:rPr>
          <w:rFonts w:ascii="Arial" w:hAnsi="Arial" w:cs="Arial"/>
          <w:b/>
          <w:bCs/>
          <w:i/>
          <w:iCs/>
          <w:sz w:val="22"/>
          <w:szCs w:val="22"/>
        </w:rPr>
      </w:pPr>
      <w:r w:rsidRPr="00883EAA">
        <w:rPr>
          <w:rFonts w:ascii="Arial" w:hAnsi="Arial" w:cs="Arial"/>
          <w:i/>
          <w:iCs/>
          <w:sz w:val="22"/>
          <w:szCs w:val="22"/>
        </w:rPr>
        <w:tab/>
      </w:r>
      <w:r w:rsidRPr="00883EAA">
        <w:rPr>
          <w:rFonts w:ascii="Arial" w:hAnsi="Arial" w:cs="Arial"/>
          <w:i/>
          <w:iCs/>
          <w:sz w:val="22"/>
          <w:szCs w:val="22"/>
          <w:lang w:val="ru"/>
        </w:rPr>
        <w:t>быть определена на будущем слушании.</w:t>
      </w:r>
    </w:p>
    <w:p w14:paraId="56F155A8" w14:textId="77777777" w:rsidR="001A27B3" w:rsidRPr="00883EAA" w:rsidRDefault="002D54B6" w:rsidP="00B23B49">
      <w:pPr>
        <w:tabs>
          <w:tab w:val="left" w:pos="720"/>
        </w:tabs>
        <w:spacing w:before="120"/>
        <w:ind w:left="720" w:hanging="720"/>
        <w:rPr>
          <w:rFonts w:ascii="Arial" w:hAnsi="Arial" w:cs="Arial"/>
          <w:sz w:val="22"/>
          <w:szCs w:val="22"/>
        </w:rPr>
      </w:pPr>
      <w:r w:rsidRPr="00883EAA">
        <w:rPr>
          <w:rFonts w:ascii="Arial" w:hAnsi="Arial" w:cs="Arial"/>
          <w:b/>
          <w:bCs/>
          <w:sz w:val="22"/>
          <w:szCs w:val="22"/>
        </w:rPr>
        <w:t>6.</w:t>
      </w:r>
      <w:r w:rsidRPr="00883EAA">
        <w:rPr>
          <w:rFonts w:ascii="Arial" w:hAnsi="Arial" w:cs="Arial"/>
          <w:sz w:val="22"/>
          <w:szCs w:val="22"/>
        </w:rPr>
        <w:tab/>
        <w:t>The hearing on the guardianship, conservatorship, or other protective arrangement petition shall be held within 60 days of the date the petition was filed. The hearing:</w:t>
      </w:r>
    </w:p>
    <w:p w14:paraId="442A4EC2" w14:textId="03EBBD56" w:rsidR="00AE0B9C" w:rsidRPr="00883EAA" w:rsidRDefault="00F411FE" w:rsidP="000377B9">
      <w:pPr>
        <w:tabs>
          <w:tab w:val="left" w:pos="720"/>
        </w:tabs>
        <w:ind w:left="720" w:hanging="72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Слушание по ходатайству об опеке, попечительстве или другой защитной мере должно быть проведено в течение 60 дней с даты подачи ходатайства. Слушание:</w:t>
      </w:r>
    </w:p>
    <w:p w14:paraId="5610AEC4" w14:textId="77777777" w:rsidR="001A27B3" w:rsidRPr="00883EAA" w:rsidRDefault="007A0E55" w:rsidP="00B23B49">
      <w:pPr>
        <w:tabs>
          <w:tab w:val="left" w:pos="1440"/>
          <w:tab w:val="left" w:pos="4950"/>
          <w:tab w:val="left" w:pos="7020"/>
          <w:tab w:val="left" w:pos="927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shall be held on (</w:t>
      </w:r>
      <w:r w:rsidRPr="00883EAA">
        <w:rPr>
          <w:rFonts w:ascii="Arial" w:hAnsi="Arial" w:cs="Arial"/>
          <w:i/>
          <w:iCs/>
          <w:sz w:val="22"/>
          <w:szCs w:val="22"/>
        </w:rPr>
        <w:t>date</w:t>
      </w:r>
      <w:r w:rsidRPr="00883EAA">
        <w:rPr>
          <w:rFonts w:ascii="Arial" w:hAnsi="Arial" w:cs="Arial"/>
          <w:sz w:val="22"/>
          <w:szCs w:val="22"/>
        </w:rPr>
        <w:t xml:space="preserve">) </w:t>
      </w:r>
      <w:r w:rsidRPr="00883EAA">
        <w:rPr>
          <w:rFonts w:ascii="Arial" w:hAnsi="Arial" w:cs="Arial"/>
          <w:sz w:val="22"/>
          <w:szCs w:val="22"/>
          <w:u w:val="single"/>
        </w:rPr>
        <w:tab/>
      </w:r>
      <w:r w:rsidRPr="00883EAA">
        <w:rPr>
          <w:rFonts w:ascii="Arial" w:hAnsi="Arial" w:cs="Arial"/>
          <w:sz w:val="22"/>
          <w:szCs w:val="22"/>
        </w:rPr>
        <w:t xml:space="preserve">at </w:t>
      </w:r>
      <w:r w:rsidRPr="00883EAA">
        <w:rPr>
          <w:rFonts w:ascii="Arial" w:hAnsi="Arial" w:cs="Arial"/>
          <w:i/>
          <w:iCs/>
          <w:sz w:val="22"/>
          <w:szCs w:val="22"/>
        </w:rPr>
        <w:t>(time)</w:t>
      </w:r>
      <w:r w:rsidRPr="00883EAA">
        <w:rPr>
          <w:rFonts w:ascii="Arial" w:hAnsi="Arial" w:cs="Arial"/>
          <w:sz w:val="22"/>
          <w:szCs w:val="22"/>
        </w:rPr>
        <w:t xml:space="preserve"> </w:t>
      </w:r>
      <w:r w:rsidRPr="00883EAA">
        <w:rPr>
          <w:rFonts w:ascii="Arial" w:hAnsi="Arial" w:cs="Arial"/>
          <w:sz w:val="22"/>
          <w:szCs w:val="22"/>
          <w:u w:val="single"/>
        </w:rPr>
        <w:tab/>
      </w:r>
      <w:r w:rsidRPr="00883EAA">
        <w:rPr>
          <w:rFonts w:ascii="Arial" w:hAnsi="Arial" w:cs="Arial"/>
          <w:sz w:val="22"/>
          <w:szCs w:val="22"/>
        </w:rPr>
        <w:t xml:space="preserve"> in </w:t>
      </w:r>
      <w:r w:rsidRPr="00883EAA">
        <w:rPr>
          <w:rFonts w:ascii="Arial" w:hAnsi="Arial" w:cs="Arial"/>
          <w:i/>
          <w:iCs/>
          <w:sz w:val="22"/>
          <w:szCs w:val="22"/>
        </w:rPr>
        <w:t>(court’s location and room or department)</w:t>
      </w:r>
      <w:r w:rsidRPr="00883EAA">
        <w:rPr>
          <w:rFonts w:ascii="Arial" w:hAnsi="Arial" w:cs="Arial"/>
          <w:sz w:val="22"/>
          <w:szCs w:val="22"/>
        </w:rPr>
        <w:t xml:space="preserve"> </w:t>
      </w:r>
      <w:r w:rsidRPr="00883EAA">
        <w:rPr>
          <w:rFonts w:ascii="Arial" w:hAnsi="Arial" w:cs="Arial"/>
          <w:sz w:val="22"/>
          <w:szCs w:val="22"/>
          <w:u w:val="single"/>
        </w:rPr>
        <w:tab/>
      </w:r>
      <w:r w:rsidRPr="00883EAA">
        <w:rPr>
          <w:rFonts w:ascii="Arial" w:hAnsi="Arial" w:cs="Arial"/>
          <w:sz w:val="22"/>
          <w:szCs w:val="22"/>
          <w:u w:val="single"/>
        </w:rPr>
        <w:tab/>
      </w:r>
      <w:r w:rsidRPr="00883EAA">
        <w:rPr>
          <w:rFonts w:ascii="Arial" w:hAnsi="Arial" w:cs="Arial"/>
          <w:sz w:val="22"/>
          <w:szCs w:val="22"/>
          <w:u w:val="single"/>
        </w:rPr>
        <w:tab/>
      </w:r>
      <w:r w:rsidRPr="00883EAA">
        <w:rPr>
          <w:rFonts w:ascii="Arial" w:hAnsi="Arial" w:cs="Arial"/>
          <w:sz w:val="22"/>
          <w:szCs w:val="22"/>
        </w:rPr>
        <w:t>.</w:t>
      </w:r>
    </w:p>
    <w:p w14:paraId="26EC3ACC" w14:textId="17243FBF" w:rsidR="00AE0B9C" w:rsidRPr="00883EAA" w:rsidRDefault="00F411FE" w:rsidP="000377B9">
      <w:pPr>
        <w:tabs>
          <w:tab w:val="left" w:pos="1440"/>
          <w:tab w:val="left" w:pos="4950"/>
          <w:tab w:val="left" w:pos="7020"/>
          <w:tab w:val="left" w:pos="9270"/>
        </w:tabs>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 xml:space="preserve">должно состояться (дата) </w:t>
      </w:r>
      <w:r w:rsidRPr="00883EAA">
        <w:rPr>
          <w:rFonts w:ascii="Arial" w:hAnsi="Arial" w:cs="Arial"/>
          <w:sz w:val="22"/>
          <w:szCs w:val="22"/>
          <w:lang w:val="ru"/>
        </w:rPr>
        <w:tab/>
      </w:r>
      <w:r w:rsidRPr="00883EAA">
        <w:rPr>
          <w:rFonts w:ascii="Arial" w:hAnsi="Arial" w:cs="Arial"/>
          <w:i/>
          <w:iCs/>
          <w:sz w:val="22"/>
          <w:szCs w:val="22"/>
          <w:lang w:val="ru"/>
        </w:rPr>
        <w:t xml:space="preserve">в (время) </w:t>
      </w:r>
      <w:r w:rsidRPr="00883EAA">
        <w:rPr>
          <w:rFonts w:ascii="Arial" w:hAnsi="Arial" w:cs="Arial"/>
          <w:sz w:val="22"/>
          <w:szCs w:val="22"/>
          <w:lang w:val="ru"/>
        </w:rPr>
        <w:tab/>
      </w:r>
      <w:r w:rsidRPr="00883EAA">
        <w:rPr>
          <w:rFonts w:ascii="Arial" w:hAnsi="Arial" w:cs="Arial"/>
          <w:i/>
          <w:iCs/>
          <w:sz w:val="22"/>
          <w:szCs w:val="22"/>
          <w:lang w:val="ru"/>
        </w:rPr>
        <w:t xml:space="preserve"> в (местонахождение суда и зал или отдел)</w:t>
      </w:r>
    </w:p>
    <w:p w14:paraId="34DF8130" w14:textId="77777777" w:rsidR="001A27B3" w:rsidRPr="00883EAA" w:rsidRDefault="007A0E55" w:rsidP="00B23B49">
      <w:pPr>
        <w:tabs>
          <w:tab w:val="left" w:pos="1440"/>
        </w:tabs>
        <w:spacing w:before="120"/>
        <w:ind w:left="1440" w:hanging="360"/>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shall be scheduled by the parties.</w:t>
      </w:r>
    </w:p>
    <w:p w14:paraId="4F985C4E" w14:textId="7E039C33" w:rsidR="00AE0B9C" w:rsidRPr="00883EAA" w:rsidRDefault="00F411FE" w:rsidP="000377B9">
      <w:pPr>
        <w:tabs>
          <w:tab w:val="left" w:pos="1440"/>
        </w:tabs>
        <w:ind w:left="144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назначается сторонами.</w:t>
      </w:r>
    </w:p>
    <w:p w14:paraId="30071C2A" w14:textId="77777777" w:rsidR="001A27B3" w:rsidRPr="00883EAA" w:rsidRDefault="002D54B6" w:rsidP="00B23B49">
      <w:pPr>
        <w:tabs>
          <w:tab w:val="left" w:pos="720"/>
          <w:tab w:val="left" w:pos="8910"/>
        </w:tabs>
        <w:spacing w:before="120"/>
        <w:ind w:left="720" w:hanging="720"/>
        <w:rPr>
          <w:rFonts w:ascii="Arial" w:hAnsi="Arial" w:cs="Arial"/>
          <w:sz w:val="22"/>
          <w:szCs w:val="22"/>
        </w:rPr>
      </w:pPr>
      <w:bookmarkStart w:id="3" w:name="Text17"/>
      <w:r w:rsidRPr="00883EAA">
        <w:rPr>
          <w:rFonts w:ascii="Arial" w:hAnsi="Arial" w:cs="Arial"/>
          <w:b/>
          <w:bCs/>
          <w:sz w:val="22"/>
          <w:szCs w:val="22"/>
        </w:rPr>
        <w:t>7.</w:t>
      </w:r>
      <w:r w:rsidRPr="00883EAA">
        <w:rPr>
          <w:rFonts w:ascii="Arial" w:hAnsi="Arial" w:cs="Arial"/>
          <w:sz w:val="22"/>
          <w:szCs w:val="22"/>
        </w:rPr>
        <w:tab/>
        <w:t xml:space="preserve">The court finds or knows that </w:t>
      </w:r>
      <w:r w:rsidRPr="00883EAA">
        <w:rPr>
          <w:rFonts w:ascii="Arial" w:hAnsi="Arial" w:cs="Arial"/>
          <w:i/>
          <w:iCs/>
          <w:sz w:val="22"/>
          <w:szCs w:val="22"/>
        </w:rPr>
        <w:t>(visitor’s name</w:t>
      </w:r>
      <w:r w:rsidRPr="00883EAA">
        <w:rPr>
          <w:rFonts w:ascii="Arial" w:hAnsi="Arial" w:cs="Arial"/>
          <w:sz w:val="22"/>
          <w:szCs w:val="22"/>
        </w:rPr>
        <w:t xml:space="preserve">) </w:t>
      </w:r>
      <w:r w:rsidRPr="00883EAA">
        <w:rPr>
          <w:rFonts w:ascii="Arial" w:hAnsi="Arial" w:cs="Arial"/>
          <w:sz w:val="22"/>
          <w:szCs w:val="22"/>
          <w:u w:val="single"/>
        </w:rPr>
        <w:tab/>
      </w:r>
      <w:r w:rsidRPr="00883EAA">
        <w:rPr>
          <w:rFonts w:ascii="Arial" w:hAnsi="Arial" w:cs="Arial"/>
          <w:sz w:val="22"/>
          <w:szCs w:val="22"/>
        </w:rPr>
        <w:t xml:space="preserve"> </w:t>
      </w:r>
      <w:bookmarkEnd w:id="3"/>
      <w:r w:rsidRPr="00883EAA">
        <w:rPr>
          <w:rFonts w:ascii="Arial" w:hAnsi="Arial" w:cs="Arial"/>
          <w:sz w:val="22"/>
          <w:szCs w:val="22"/>
        </w:rPr>
        <w:t>has the required knowledge, training, or expertise to perform the duties required. The court appoints this person as visitor for the Respondent in this case. The visitor can be contacted in the following manner:</w:t>
      </w:r>
    </w:p>
    <w:p w14:paraId="37591EC3" w14:textId="6B8C4F74" w:rsidR="00AE0B9C" w:rsidRPr="00883EAA" w:rsidRDefault="00F411FE" w:rsidP="000377B9">
      <w:pPr>
        <w:tabs>
          <w:tab w:val="left" w:pos="720"/>
          <w:tab w:val="left" w:pos="8910"/>
        </w:tabs>
        <w:ind w:left="720" w:hanging="720"/>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lang w:val="ru"/>
        </w:rPr>
        <w:t xml:space="preserve">Суд считает или знает, что (имя судебного инспектора) </w:t>
      </w:r>
      <w:r w:rsidRPr="00883EAA">
        <w:rPr>
          <w:rFonts w:ascii="Arial" w:hAnsi="Arial" w:cs="Arial"/>
          <w:sz w:val="22"/>
          <w:szCs w:val="22"/>
          <w:lang w:val="ru"/>
        </w:rPr>
        <w:tab/>
      </w:r>
      <w:r w:rsidRPr="00883EAA">
        <w:rPr>
          <w:rFonts w:ascii="Arial" w:hAnsi="Arial" w:cs="Arial"/>
          <w:i/>
          <w:iCs/>
          <w:sz w:val="22"/>
          <w:szCs w:val="22"/>
          <w:lang w:val="ru"/>
        </w:rPr>
        <w:t xml:space="preserve"> обладает необходимыми знаниями, подготовкой или опытом для выполнения требуемых обязанностей. Суд назначает это лицо судебным инспектором ответчика по данному делу. С судебным инспектором можно связаться следующим образом:</w:t>
      </w:r>
    </w:p>
    <w:p w14:paraId="51996DBA" w14:textId="77777777" w:rsidR="001A27B3" w:rsidRPr="00883EAA" w:rsidRDefault="007A0E55" w:rsidP="00B23B49">
      <w:pPr>
        <w:tabs>
          <w:tab w:val="left" w:pos="2160"/>
          <w:tab w:val="left" w:pos="9360"/>
        </w:tabs>
        <w:spacing w:before="120"/>
        <w:ind w:left="720"/>
        <w:rPr>
          <w:rFonts w:ascii="Arial" w:hAnsi="Arial" w:cs="Arial"/>
          <w:sz w:val="22"/>
          <w:szCs w:val="22"/>
          <w:u w:val="single"/>
          <w:lang w:val="ru"/>
        </w:rPr>
      </w:pPr>
      <w:r w:rsidRPr="00883EAA">
        <w:rPr>
          <w:rFonts w:ascii="Arial" w:hAnsi="Arial" w:cs="Arial"/>
          <w:sz w:val="22"/>
          <w:szCs w:val="22"/>
        </w:rPr>
        <w:t>Address</w:t>
      </w:r>
      <w:r w:rsidRPr="00883EAA">
        <w:rPr>
          <w:rFonts w:ascii="Arial" w:hAnsi="Arial" w:cs="Arial"/>
          <w:sz w:val="22"/>
          <w:szCs w:val="22"/>
          <w:lang w:val="ru"/>
        </w:rPr>
        <w:t>:</w:t>
      </w:r>
      <w:r w:rsidRPr="00883EAA">
        <w:rPr>
          <w:rFonts w:ascii="Arial" w:hAnsi="Arial" w:cs="Arial"/>
          <w:sz w:val="22"/>
          <w:szCs w:val="22"/>
          <w:lang w:val="ru"/>
        </w:rPr>
        <w:tab/>
      </w:r>
      <w:r w:rsidRPr="00883EAA">
        <w:rPr>
          <w:rFonts w:ascii="Arial" w:hAnsi="Arial" w:cs="Arial"/>
          <w:sz w:val="22"/>
          <w:szCs w:val="22"/>
          <w:u w:val="single"/>
          <w:lang w:val="ru"/>
        </w:rPr>
        <w:tab/>
      </w:r>
    </w:p>
    <w:p w14:paraId="56462A68" w14:textId="1C067646" w:rsidR="00AE0B9C" w:rsidRPr="00883EAA" w:rsidRDefault="001A27B3" w:rsidP="000377B9">
      <w:pPr>
        <w:tabs>
          <w:tab w:val="left" w:pos="2160"/>
          <w:tab w:val="left" w:pos="9360"/>
        </w:tabs>
        <w:ind w:left="720"/>
        <w:rPr>
          <w:rFonts w:ascii="Arial" w:hAnsi="Arial" w:cs="Arial"/>
          <w:i/>
          <w:iCs/>
          <w:sz w:val="22"/>
          <w:szCs w:val="22"/>
          <w:lang w:val="ru"/>
        </w:rPr>
      </w:pPr>
      <w:r w:rsidRPr="00883EAA">
        <w:rPr>
          <w:rFonts w:ascii="Arial" w:hAnsi="Arial" w:cs="Arial"/>
          <w:i/>
          <w:iCs/>
          <w:sz w:val="22"/>
          <w:szCs w:val="22"/>
          <w:lang w:val="ru"/>
        </w:rPr>
        <w:t>Адрес:</w:t>
      </w:r>
    </w:p>
    <w:p w14:paraId="4C0F927B" w14:textId="3A46087B" w:rsidR="00C51C9D" w:rsidRPr="00883EAA" w:rsidRDefault="00C51C9D" w:rsidP="00DF1564">
      <w:pPr>
        <w:tabs>
          <w:tab w:val="left" w:pos="2160"/>
          <w:tab w:val="left" w:pos="9360"/>
        </w:tabs>
        <w:spacing w:before="120"/>
        <w:ind w:left="720"/>
        <w:rPr>
          <w:rFonts w:ascii="Arial" w:hAnsi="Arial" w:cs="Arial"/>
          <w:sz w:val="22"/>
          <w:szCs w:val="22"/>
          <w:u w:val="single"/>
          <w:lang w:val="ru"/>
        </w:rPr>
      </w:pPr>
      <w:r w:rsidRPr="00883EAA">
        <w:rPr>
          <w:rFonts w:ascii="Arial" w:hAnsi="Arial" w:cs="Arial"/>
          <w:sz w:val="22"/>
          <w:szCs w:val="22"/>
          <w:lang w:val="ru"/>
        </w:rPr>
        <w:tab/>
      </w:r>
      <w:r w:rsidRPr="00883EAA">
        <w:rPr>
          <w:rFonts w:ascii="Arial" w:hAnsi="Arial" w:cs="Arial"/>
          <w:sz w:val="22"/>
          <w:szCs w:val="22"/>
          <w:u w:val="single"/>
          <w:lang w:val="ru"/>
        </w:rPr>
        <w:tab/>
      </w:r>
    </w:p>
    <w:p w14:paraId="75C16E34" w14:textId="77777777" w:rsidR="001A27B3" w:rsidRPr="00883EAA" w:rsidRDefault="007A0E55" w:rsidP="00B23B49">
      <w:pPr>
        <w:tabs>
          <w:tab w:val="left" w:pos="2160"/>
          <w:tab w:val="left" w:pos="9360"/>
        </w:tabs>
        <w:spacing w:before="120"/>
        <w:ind w:left="720"/>
        <w:rPr>
          <w:rFonts w:ascii="Arial" w:hAnsi="Arial" w:cs="Arial"/>
          <w:sz w:val="22"/>
          <w:szCs w:val="22"/>
          <w:u w:val="single"/>
          <w:lang w:val="ru"/>
        </w:rPr>
      </w:pPr>
      <w:r w:rsidRPr="00883EAA">
        <w:rPr>
          <w:rFonts w:ascii="Arial" w:hAnsi="Arial" w:cs="Arial"/>
          <w:sz w:val="22"/>
          <w:szCs w:val="22"/>
        </w:rPr>
        <w:t>Telephone</w:t>
      </w:r>
      <w:r w:rsidRPr="00883EAA">
        <w:rPr>
          <w:rFonts w:ascii="Arial" w:hAnsi="Arial" w:cs="Arial"/>
          <w:sz w:val="22"/>
          <w:szCs w:val="22"/>
          <w:lang w:val="ru"/>
        </w:rPr>
        <w:t>:</w:t>
      </w:r>
      <w:r w:rsidRPr="00883EAA">
        <w:rPr>
          <w:rFonts w:ascii="Arial" w:hAnsi="Arial" w:cs="Arial"/>
          <w:sz w:val="22"/>
          <w:szCs w:val="22"/>
          <w:lang w:val="ru"/>
        </w:rPr>
        <w:tab/>
      </w:r>
      <w:r w:rsidRPr="00883EAA">
        <w:rPr>
          <w:rFonts w:ascii="Arial" w:hAnsi="Arial" w:cs="Arial"/>
          <w:sz w:val="22"/>
          <w:szCs w:val="22"/>
          <w:u w:val="single"/>
          <w:lang w:val="ru"/>
        </w:rPr>
        <w:tab/>
      </w:r>
    </w:p>
    <w:p w14:paraId="23F1F193" w14:textId="0429D7DA" w:rsidR="00C51C9D" w:rsidRPr="00883EAA" w:rsidRDefault="001A27B3" w:rsidP="000377B9">
      <w:pPr>
        <w:tabs>
          <w:tab w:val="left" w:pos="2160"/>
          <w:tab w:val="left" w:pos="9360"/>
        </w:tabs>
        <w:ind w:left="720"/>
        <w:rPr>
          <w:rFonts w:ascii="Arial" w:hAnsi="Arial" w:cs="Arial"/>
          <w:i/>
          <w:iCs/>
          <w:sz w:val="22"/>
          <w:szCs w:val="22"/>
          <w:u w:val="single"/>
          <w:lang w:val="ru"/>
        </w:rPr>
      </w:pPr>
      <w:r w:rsidRPr="00883EAA">
        <w:rPr>
          <w:rFonts w:ascii="Arial" w:hAnsi="Arial" w:cs="Arial"/>
          <w:i/>
          <w:iCs/>
          <w:sz w:val="22"/>
          <w:szCs w:val="22"/>
          <w:lang w:val="ru"/>
        </w:rPr>
        <w:t>Телефон:</w:t>
      </w:r>
    </w:p>
    <w:p w14:paraId="7126CF52" w14:textId="77777777" w:rsidR="001A27B3" w:rsidRPr="00883EAA" w:rsidRDefault="00C51C9D" w:rsidP="00B23B49">
      <w:pPr>
        <w:tabs>
          <w:tab w:val="left" w:pos="2160"/>
          <w:tab w:val="left" w:pos="9360"/>
        </w:tabs>
        <w:spacing w:before="120"/>
        <w:ind w:left="720"/>
        <w:rPr>
          <w:rFonts w:ascii="Arial" w:hAnsi="Arial" w:cs="Arial"/>
          <w:sz w:val="22"/>
          <w:szCs w:val="22"/>
          <w:u w:val="single"/>
          <w:lang w:val="ru"/>
        </w:rPr>
      </w:pPr>
      <w:r w:rsidRPr="00883EAA">
        <w:rPr>
          <w:rFonts w:ascii="Arial" w:hAnsi="Arial" w:cs="Arial"/>
          <w:sz w:val="22"/>
          <w:szCs w:val="22"/>
        </w:rPr>
        <w:t>Email</w:t>
      </w:r>
      <w:r w:rsidRPr="00883EAA">
        <w:rPr>
          <w:rFonts w:ascii="Arial" w:hAnsi="Arial" w:cs="Arial"/>
          <w:sz w:val="22"/>
          <w:szCs w:val="22"/>
          <w:lang w:val="ru"/>
        </w:rPr>
        <w:t>:</w:t>
      </w:r>
      <w:r w:rsidRPr="00883EAA">
        <w:rPr>
          <w:rFonts w:ascii="Arial" w:hAnsi="Arial" w:cs="Arial"/>
          <w:sz w:val="22"/>
          <w:szCs w:val="22"/>
          <w:lang w:val="ru"/>
        </w:rPr>
        <w:tab/>
      </w:r>
      <w:r w:rsidRPr="00883EAA">
        <w:rPr>
          <w:rFonts w:ascii="Arial" w:hAnsi="Arial" w:cs="Arial"/>
          <w:sz w:val="22"/>
          <w:szCs w:val="22"/>
          <w:u w:val="single"/>
          <w:lang w:val="ru"/>
        </w:rPr>
        <w:tab/>
      </w:r>
    </w:p>
    <w:p w14:paraId="6E3645FD" w14:textId="4713B9B3" w:rsidR="00C51C9D" w:rsidRPr="00883EAA" w:rsidRDefault="001A27B3" w:rsidP="000377B9">
      <w:pPr>
        <w:tabs>
          <w:tab w:val="left" w:pos="2160"/>
          <w:tab w:val="left" w:pos="9360"/>
        </w:tabs>
        <w:ind w:left="720"/>
        <w:rPr>
          <w:rFonts w:ascii="Arial" w:hAnsi="Arial" w:cs="Arial"/>
          <w:i/>
          <w:iCs/>
          <w:sz w:val="22"/>
          <w:szCs w:val="22"/>
          <w:u w:val="single"/>
          <w:lang w:val="ru"/>
        </w:rPr>
      </w:pPr>
      <w:r w:rsidRPr="00883EAA">
        <w:rPr>
          <w:rFonts w:ascii="Arial" w:hAnsi="Arial" w:cs="Arial"/>
          <w:i/>
          <w:iCs/>
          <w:sz w:val="22"/>
          <w:szCs w:val="22"/>
          <w:lang w:val="ru"/>
        </w:rPr>
        <w:t>Адрес электронной почты:</w:t>
      </w:r>
    </w:p>
    <w:p w14:paraId="33AD6691" w14:textId="77777777" w:rsidR="001A27B3" w:rsidRPr="00883EAA" w:rsidRDefault="002D54B6" w:rsidP="00B23B49">
      <w:pPr>
        <w:spacing w:before="120"/>
        <w:rPr>
          <w:rFonts w:ascii="Arial" w:hAnsi="Arial" w:cs="Arial"/>
          <w:b/>
          <w:sz w:val="22"/>
          <w:szCs w:val="22"/>
        </w:rPr>
      </w:pPr>
      <w:r w:rsidRPr="00883EAA">
        <w:rPr>
          <w:rFonts w:ascii="Arial" w:hAnsi="Arial" w:cs="Arial"/>
          <w:b/>
          <w:bCs/>
          <w:sz w:val="22"/>
          <w:szCs w:val="22"/>
        </w:rPr>
        <w:t>8.</w:t>
      </w:r>
      <w:r w:rsidRPr="00883EAA">
        <w:rPr>
          <w:rFonts w:ascii="Arial" w:hAnsi="Arial" w:cs="Arial"/>
          <w:sz w:val="22"/>
          <w:szCs w:val="22"/>
        </w:rPr>
        <w:tab/>
      </w:r>
      <w:r w:rsidRPr="00883EAA">
        <w:rPr>
          <w:rFonts w:ascii="Arial" w:hAnsi="Arial" w:cs="Arial"/>
          <w:b/>
          <w:bCs/>
          <w:sz w:val="22"/>
          <w:szCs w:val="22"/>
        </w:rPr>
        <w:t>Professional Evaluation</w:t>
      </w:r>
    </w:p>
    <w:p w14:paraId="2E332F0B" w14:textId="5AC7F186" w:rsidR="008178AD" w:rsidRPr="00883EAA" w:rsidRDefault="00DF1564" w:rsidP="000377B9">
      <w:pPr>
        <w:rPr>
          <w:rFonts w:ascii="Arial" w:hAnsi="Arial" w:cs="Arial"/>
          <w:b/>
          <w:i/>
          <w:iCs/>
          <w:sz w:val="22"/>
          <w:szCs w:val="22"/>
        </w:rPr>
      </w:pPr>
      <w:r w:rsidRPr="00883EAA">
        <w:rPr>
          <w:rFonts w:ascii="Arial" w:hAnsi="Arial" w:cs="Arial"/>
          <w:b/>
          <w:bCs/>
          <w:i/>
          <w:iCs/>
          <w:sz w:val="22"/>
          <w:szCs w:val="22"/>
        </w:rPr>
        <w:tab/>
      </w:r>
      <w:r w:rsidRPr="00883EAA">
        <w:rPr>
          <w:rFonts w:ascii="Arial" w:hAnsi="Arial" w:cs="Arial"/>
          <w:b/>
          <w:bCs/>
          <w:i/>
          <w:iCs/>
          <w:sz w:val="22"/>
          <w:szCs w:val="22"/>
          <w:lang w:val="ru"/>
        </w:rPr>
        <w:t>Профессиональная оценка</w:t>
      </w:r>
    </w:p>
    <w:p w14:paraId="14F2D26E" w14:textId="77777777" w:rsidR="001A27B3" w:rsidRPr="00883EAA" w:rsidRDefault="008178AD" w:rsidP="00B23B49">
      <w:pPr>
        <w:spacing w:before="120"/>
        <w:ind w:left="720" w:hanging="720"/>
        <w:rPr>
          <w:rFonts w:ascii="Arial" w:hAnsi="Arial" w:cs="Arial"/>
          <w:color w:val="000000"/>
          <w:sz w:val="22"/>
          <w:szCs w:val="22"/>
          <w:shd w:val="clear" w:color="auto" w:fill="FFFFFF"/>
        </w:rPr>
      </w:pPr>
      <w:r w:rsidRPr="00883EAA">
        <w:rPr>
          <w:rFonts w:ascii="Arial" w:hAnsi="Arial" w:cs="Arial"/>
          <w:sz w:val="22"/>
          <w:szCs w:val="22"/>
        </w:rPr>
        <w:tab/>
        <w:t xml:space="preserve">The court orders Respondent to submit to a professional evaluation by a physician licensed to practice under chapter </w:t>
      </w:r>
      <w:hyperlink r:id="rId8" w:history="1">
        <w:r w:rsidRPr="00883EAA">
          <w:rPr>
            <w:rFonts w:ascii="Arial" w:hAnsi="Arial" w:cs="Arial"/>
            <w:sz w:val="22"/>
            <w:szCs w:val="22"/>
          </w:rPr>
          <w:t>18.71</w:t>
        </w:r>
      </w:hyperlink>
      <w:r w:rsidRPr="00883EAA">
        <w:rPr>
          <w:rFonts w:ascii="Arial" w:hAnsi="Arial" w:cs="Arial"/>
          <w:sz w:val="22"/>
          <w:szCs w:val="22"/>
        </w:rPr>
        <w:t xml:space="preserve"> or </w:t>
      </w:r>
      <w:hyperlink r:id="rId9" w:history="1">
        <w:r w:rsidRPr="00883EAA">
          <w:rPr>
            <w:rFonts w:ascii="Arial" w:hAnsi="Arial" w:cs="Arial"/>
            <w:sz w:val="22"/>
            <w:szCs w:val="22"/>
          </w:rPr>
          <w:t>18.57</w:t>
        </w:r>
      </w:hyperlink>
      <w:r w:rsidRPr="00883EAA">
        <w:rPr>
          <w:rFonts w:ascii="Arial" w:hAnsi="Arial" w:cs="Arial"/>
          <w:sz w:val="22"/>
          <w:szCs w:val="22"/>
        </w:rPr>
        <w:t xml:space="preserve"> RCW, a psychologist licensed under chapter </w:t>
      </w:r>
      <w:hyperlink r:id="rId10" w:history="1">
        <w:r w:rsidRPr="00883EAA">
          <w:rPr>
            <w:rFonts w:ascii="Arial" w:hAnsi="Arial" w:cs="Arial"/>
            <w:sz w:val="22"/>
            <w:szCs w:val="22"/>
          </w:rPr>
          <w:t>18.83</w:t>
        </w:r>
      </w:hyperlink>
      <w:r w:rsidRPr="00883EAA">
        <w:rPr>
          <w:rFonts w:ascii="Arial" w:hAnsi="Arial" w:cs="Arial"/>
          <w:sz w:val="22"/>
          <w:szCs w:val="22"/>
        </w:rPr>
        <w:t xml:space="preserve"> RCW, an advanced registered nurse practitioner licensed under chapter </w:t>
      </w:r>
      <w:hyperlink r:id="rId11" w:history="1">
        <w:r w:rsidRPr="00883EAA">
          <w:rPr>
            <w:rFonts w:ascii="Arial" w:hAnsi="Arial" w:cs="Arial"/>
            <w:sz w:val="22"/>
            <w:szCs w:val="22"/>
          </w:rPr>
          <w:t>18.79</w:t>
        </w:r>
      </w:hyperlink>
      <w:r w:rsidRPr="00883EAA">
        <w:rPr>
          <w:rFonts w:ascii="Arial" w:hAnsi="Arial" w:cs="Arial"/>
          <w:sz w:val="22"/>
          <w:szCs w:val="22"/>
        </w:rPr>
        <w:t xml:space="preserve"> RCW, or a physician assistant licensed under chapter </w:t>
      </w:r>
      <w:hyperlink r:id="rId12" w:history="1">
        <w:r w:rsidRPr="00883EAA">
          <w:rPr>
            <w:rFonts w:ascii="Arial" w:hAnsi="Arial" w:cs="Arial"/>
            <w:sz w:val="22"/>
            <w:szCs w:val="22"/>
          </w:rPr>
          <w:t>18.71A</w:t>
        </w:r>
      </w:hyperlink>
      <w:r w:rsidRPr="00883EAA">
        <w:rPr>
          <w:rFonts w:ascii="Arial" w:hAnsi="Arial" w:cs="Arial"/>
          <w:sz w:val="22"/>
          <w:szCs w:val="22"/>
        </w:rPr>
        <w:t xml:space="preserve"> RCW, selected by the visitor who is qualified to evaluate Respondent's alleged cognitive and functional abilities and limitations and will not be advantaged or disadvantaged by a decision to grant the petition or otherwise have a conflict of interest. </w:t>
      </w:r>
      <w:r w:rsidRPr="00883EAA">
        <w:rPr>
          <w:rFonts w:ascii="Arial" w:hAnsi="Arial" w:cs="Arial"/>
          <w:color w:val="000000"/>
          <w:sz w:val="22"/>
          <w:szCs w:val="22"/>
          <w:shd w:val="clear" w:color="auto" w:fill="FFFFFF"/>
        </w:rPr>
        <w:t>If the Respondent opposes the professional selected by the court visitor, the court visitor shall obtain a professional evaluation from the professional selected by the Respondent. The court visitor, after receiving a professional evaluation from the individual selected by the Respondent, may obtain a supplemental evaluation from a different professional.</w:t>
      </w:r>
    </w:p>
    <w:p w14:paraId="79BDCBAA" w14:textId="335F0173" w:rsidR="00EC34C0" w:rsidRPr="00883EAA" w:rsidRDefault="001A27B3" w:rsidP="000377B9">
      <w:pPr>
        <w:ind w:left="720" w:hanging="720"/>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lang w:val="ru"/>
        </w:rPr>
        <w:t xml:space="preserve">Суд приказывает ответчику пройти профессиональную экспертизу у врача, имеющего лицензию на ведение практики согласно главе </w:t>
      </w:r>
      <w:hyperlink r:id="rId13" w:history="1">
        <w:r w:rsidRPr="00883EAA">
          <w:rPr>
            <w:rFonts w:ascii="Arial" w:hAnsi="Arial" w:cs="Arial"/>
            <w:i/>
            <w:iCs/>
            <w:sz w:val="22"/>
            <w:szCs w:val="22"/>
            <w:lang w:val="ru"/>
          </w:rPr>
          <w:t>18.71</w:t>
        </w:r>
      </w:hyperlink>
      <w:r w:rsidRPr="00883EAA">
        <w:rPr>
          <w:rFonts w:ascii="Arial" w:hAnsi="Arial" w:cs="Arial"/>
          <w:i/>
          <w:iCs/>
          <w:sz w:val="22"/>
          <w:szCs w:val="22"/>
          <w:lang w:val="ru"/>
        </w:rPr>
        <w:t xml:space="preserve"> или </w:t>
      </w:r>
      <w:hyperlink r:id="rId14" w:history="1">
        <w:r w:rsidRPr="00883EAA">
          <w:rPr>
            <w:rFonts w:ascii="Arial" w:hAnsi="Arial" w:cs="Arial"/>
            <w:i/>
            <w:iCs/>
            <w:sz w:val="22"/>
            <w:szCs w:val="22"/>
            <w:lang w:val="ru"/>
          </w:rPr>
          <w:t>18.57</w:t>
        </w:r>
      </w:hyperlink>
      <w:r w:rsidRPr="00883EAA">
        <w:rPr>
          <w:rFonts w:ascii="Arial" w:hAnsi="Arial" w:cs="Arial"/>
          <w:i/>
          <w:iCs/>
          <w:sz w:val="22"/>
          <w:szCs w:val="22"/>
          <w:lang w:val="ru"/>
        </w:rPr>
        <w:t xml:space="preserve"> RCW, психолога, имеющего лицензию согласно главе </w:t>
      </w:r>
      <w:hyperlink r:id="rId15" w:history="1">
        <w:r w:rsidRPr="00883EAA">
          <w:rPr>
            <w:rFonts w:ascii="Arial" w:hAnsi="Arial" w:cs="Arial"/>
            <w:i/>
            <w:iCs/>
            <w:sz w:val="22"/>
            <w:szCs w:val="22"/>
            <w:lang w:val="ru"/>
          </w:rPr>
          <w:t>18,83</w:t>
        </w:r>
      </w:hyperlink>
      <w:r w:rsidRPr="00883EAA">
        <w:rPr>
          <w:rFonts w:ascii="Arial" w:hAnsi="Arial" w:cs="Arial"/>
          <w:i/>
          <w:iCs/>
          <w:sz w:val="22"/>
          <w:szCs w:val="22"/>
          <w:lang w:val="ru"/>
        </w:rPr>
        <w:t xml:space="preserve"> RCW, дипломированной практикующей медсестры, имеющей лицензию согласно главе </w:t>
      </w:r>
      <w:hyperlink r:id="rId16" w:history="1">
        <w:r w:rsidRPr="00883EAA">
          <w:rPr>
            <w:rFonts w:ascii="Arial" w:hAnsi="Arial" w:cs="Arial"/>
            <w:i/>
            <w:iCs/>
            <w:sz w:val="22"/>
            <w:szCs w:val="22"/>
            <w:lang w:val="ru"/>
          </w:rPr>
          <w:t>18.79</w:t>
        </w:r>
      </w:hyperlink>
      <w:r w:rsidRPr="00883EAA">
        <w:rPr>
          <w:rFonts w:ascii="Arial" w:hAnsi="Arial" w:cs="Arial"/>
          <w:i/>
          <w:iCs/>
          <w:sz w:val="22"/>
          <w:szCs w:val="22"/>
          <w:lang w:val="ru"/>
        </w:rPr>
        <w:t xml:space="preserve"> RCW, или помощника врача, имеющего лицензию согласно главе </w:t>
      </w:r>
      <w:hyperlink r:id="rId17" w:history="1">
        <w:r w:rsidRPr="00883EAA">
          <w:rPr>
            <w:rFonts w:ascii="Arial" w:hAnsi="Arial" w:cs="Arial"/>
            <w:i/>
            <w:iCs/>
            <w:sz w:val="22"/>
            <w:szCs w:val="22"/>
            <w:lang w:val="ru"/>
          </w:rPr>
          <w:t>18.71A</w:t>
        </w:r>
      </w:hyperlink>
      <w:r w:rsidRPr="00883EAA">
        <w:rPr>
          <w:rFonts w:ascii="Arial" w:hAnsi="Arial" w:cs="Arial"/>
          <w:i/>
          <w:iCs/>
          <w:sz w:val="22"/>
          <w:szCs w:val="22"/>
          <w:lang w:val="ru"/>
        </w:rPr>
        <w:t xml:space="preserve"> RCW, выбранного судебным инспектором, который квалифицирован для оценки предполагаемых когнитивных и функциональных способностей и ограничений ответчика и не будет иметь преимуществ или затруднений в связи с решением об удовлетворении ходатайства или иным образом иметь конфликт интересов. </w:t>
      </w:r>
      <w:r w:rsidRPr="00883EAA">
        <w:rPr>
          <w:rFonts w:ascii="Arial" w:hAnsi="Arial" w:cs="Arial"/>
          <w:i/>
          <w:iCs/>
          <w:color w:val="000000"/>
          <w:sz w:val="22"/>
          <w:szCs w:val="22"/>
          <w:shd w:val="clear" w:color="auto" w:fill="FFFFFF"/>
          <w:lang w:val="ru"/>
        </w:rPr>
        <w:t>Если ответчик возражает против специалиста, выбранного судебным инспектором, судебный инспектор должен получить профессиональную оценку от специалиста, выбранного ответчиком. После получения профессиональной оценки от лица, выбранного ответчиком, судебный инспектор может получить дополнительную оценку от другого специалиста.</w:t>
      </w:r>
    </w:p>
    <w:p w14:paraId="4B4D2B21" w14:textId="77777777" w:rsidR="001A27B3" w:rsidRPr="00883EAA" w:rsidRDefault="002D54B6" w:rsidP="00B23B49">
      <w:pPr>
        <w:spacing w:before="120"/>
        <w:rPr>
          <w:rFonts w:ascii="Arial" w:hAnsi="Arial" w:cs="Arial"/>
          <w:b/>
          <w:bCs/>
          <w:sz w:val="22"/>
          <w:szCs w:val="22"/>
          <w:lang w:val="ru"/>
        </w:rPr>
      </w:pPr>
      <w:r w:rsidRPr="00883EAA">
        <w:rPr>
          <w:rFonts w:ascii="Arial" w:hAnsi="Arial" w:cs="Arial"/>
          <w:b/>
          <w:bCs/>
          <w:sz w:val="22"/>
          <w:szCs w:val="22"/>
          <w:lang w:val="ru"/>
        </w:rPr>
        <w:t>9.</w:t>
      </w:r>
      <w:r w:rsidRPr="00883EAA">
        <w:rPr>
          <w:rFonts w:ascii="Arial" w:hAnsi="Arial" w:cs="Arial"/>
          <w:b/>
          <w:bCs/>
          <w:sz w:val="22"/>
          <w:szCs w:val="22"/>
          <w:lang w:val="ru"/>
        </w:rPr>
        <w:tab/>
      </w:r>
      <w:r w:rsidRPr="00883EAA">
        <w:rPr>
          <w:rFonts w:ascii="Arial" w:hAnsi="Arial" w:cs="Arial"/>
          <w:b/>
          <w:bCs/>
          <w:sz w:val="22"/>
          <w:szCs w:val="22"/>
        </w:rPr>
        <w:t>The</w:t>
      </w:r>
      <w:r w:rsidRPr="00883EAA">
        <w:rPr>
          <w:rFonts w:ascii="Arial" w:hAnsi="Arial" w:cs="Arial"/>
          <w:b/>
          <w:bCs/>
          <w:sz w:val="22"/>
          <w:szCs w:val="22"/>
          <w:lang w:val="ru"/>
        </w:rPr>
        <w:t xml:space="preserve"> </w:t>
      </w:r>
      <w:r w:rsidRPr="00883EAA">
        <w:rPr>
          <w:rFonts w:ascii="Arial" w:hAnsi="Arial" w:cs="Arial"/>
          <w:b/>
          <w:bCs/>
          <w:sz w:val="22"/>
          <w:szCs w:val="22"/>
        </w:rPr>
        <w:t>Visitor</w:t>
      </w:r>
      <w:r w:rsidRPr="00883EAA">
        <w:rPr>
          <w:rFonts w:ascii="Arial" w:hAnsi="Arial" w:cs="Arial"/>
          <w:b/>
          <w:bCs/>
          <w:sz w:val="22"/>
          <w:szCs w:val="22"/>
          <w:lang w:val="ru"/>
        </w:rPr>
        <w:t>’</w:t>
      </w:r>
      <w:r w:rsidRPr="00883EAA">
        <w:rPr>
          <w:rFonts w:ascii="Arial" w:hAnsi="Arial" w:cs="Arial"/>
          <w:b/>
          <w:bCs/>
          <w:sz w:val="22"/>
          <w:szCs w:val="22"/>
        </w:rPr>
        <w:t>s</w:t>
      </w:r>
      <w:r w:rsidRPr="00883EAA">
        <w:rPr>
          <w:rFonts w:ascii="Arial" w:hAnsi="Arial" w:cs="Arial"/>
          <w:b/>
          <w:bCs/>
          <w:sz w:val="22"/>
          <w:szCs w:val="22"/>
          <w:lang w:val="ru"/>
        </w:rPr>
        <w:t xml:space="preserve"> </w:t>
      </w:r>
      <w:r w:rsidRPr="00883EAA">
        <w:rPr>
          <w:rFonts w:ascii="Arial" w:hAnsi="Arial" w:cs="Arial"/>
          <w:b/>
          <w:bCs/>
          <w:sz w:val="22"/>
          <w:szCs w:val="22"/>
        </w:rPr>
        <w:t>Duties</w:t>
      </w:r>
    </w:p>
    <w:p w14:paraId="0EC20690" w14:textId="474695B1" w:rsidR="00AE0B9C" w:rsidRPr="00883EAA" w:rsidRDefault="004E22C0" w:rsidP="000377B9">
      <w:pPr>
        <w:rPr>
          <w:rFonts w:ascii="Arial" w:hAnsi="Arial" w:cs="Arial"/>
          <w:i/>
          <w:iCs/>
          <w:sz w:val="22"/>
          <w:szCs w:val="22"/>
          <w:lang w:val="ru"/>
        </w:rPr>
      </w:pPr>
      <w:r w:rsidRPr="00883EAA">
        <w:rPr>
          <w:rFonts w:ascii="Arial" w:hAnsi="Arial" w:cs="Arial"/>
          <w:b/>
          <w:bCs/>
          <w:i/>
          <w:iCs/>
          <w:sz w:val="22"/>
          <w:szCs w:val="22"/>
          <w:lang w:val="ru"/>
        </w:rPr>
        <w:tab/>
        <w:t>Обязанности судебного инспектора</w:t>
      </w:r>
    </w:p>
    <w:p w14:paraId="4C13AD22" w14:textId="77777777" w:rsidR="001A27B3" w:rsidRPr="00883EAA" w:rsidRDefault="12A04085" w:rsidP="00B23B49">
      <w:pPr>
        <w:spacing w:before="120"/>
        <w:ind w:left="720"/>
        <w:rPr>
          <w:rFonts w:ascii="Arial" w:hAnsi="Arial" w:cs="Arial"/>
          <w:sz w:val="22"/>
          <w:szCs w:val="22"/>
        </w:rPr>
      </w:pPr>
      <w:r w:rsidRPr="00883EAA">
        <w:rPr>
          <w:rFonts w:ascii="Arial" w:hAnsi="Arial" w:cs="Arial"/>
          <w:sz w:val="22"/>
          <w:szCs w:val="22"/>
        </w:rPr>
        <w:t>The visitor shall have the following duties in all types of cases:</w:t>
      </w:r>
    </w:p>
    <w:p w14:paraId="5DA84423" w14:textId="7174342A" w:rsidR="00AE0B9C" w:rsidRPr="00883EAA" w:rsidRDefault="001A27B3" w:rsidP="000377B9">
      <w:pPr>
        <w:ind w:left="720"/>
        <w:rPr>
          <w:rFonts w:ascii="Arial" w:hAnsi="Arial" w:cs="Arial"/>
          <w:i/>
          <w:iCs/>
          <w:sz w:val="22"/>
          <w:szCs w:val="22"/>
        </w:rPr>
      </w:pPr>
      <w:r w:rsidRPr="00883EAA">
        <w:rPr>
          <w:rFonts w:ascii="Arial" w:hAnsi="Arial" w:cs="Arial"/>
          <w:i/>
          <w:iCs/>
          <w:sz w:val="22"/>
          <w:szCs w:val="22"/>
          <w:lang w:val="ru"/>
        </w:rPr>
        <w:t>Судебный инспектор должен выполнять следующие обязанности по всем видам дел:</w:t>
      </w:r>
    </w:p>
    <w:p w14:paraId="70F9BD5F" w14:textId="77777777" w:rsidR="001A27B3" w:rsidRPr="00883EAA" w:rsidRDefault="12A04085" w:rsidP="00B23B49">
      <w:pPr>
        <w:tabs>
          <w:tab w:val="left" w:pos="1080"/>
        </w:tabs>
        <w:spacing w:before="120"/>
        <w:ind w:left="1080" w:hanging="360"/>
        <w:rPr>
          <w:rFonts w:ascii="Arial" w:hAnsi="Arial" w:cs="Arial"/>
          <w:sz w:val="22"/>
          <w:szCs w:val="22"/>
        </w:rPr>
      </w:pPr>
      <w:r w:rsidRPr="00883EAA">
        <w:rPr>
          <w:rFonts w:ascii="Arial" w:hAnsi="Arial" w:cs="Arial"/>
          <w:sz w:val="22"/>
          <w:szCs w:val="22"/>
        </w:rPr>
        <w:t>A.</w:t>
      </w:r>
      <w:r w:rsidRPr="00883EAA">
        <w:rPr>
          <w:rFonts w:ascii="Arial" w:hAnsi="Arial" w:cs="Arial"/>
          <w:sz w:val="22"/>
          <w:szCs w:val="22"/>
        </w:rPr>
        <w:tab/>
        <w:t>Within the appropriate time limit of receiving the notice of appointment, file with the court and serve each party, either personally or by certified mail with return receipt, a statement including: their training relating to the duties as a visitor; their criminal history as defined in RCW 9.94A.030 for the period covering 10 years prior to the appointment; their hourly rate, if compensated; whether the visitor has had any contact with a party to the proceeding prior to their appointment, and whether they have an apparent conflict of interest;</w:t>
      </w:r>
    </w:p>
    <w:p w14:paraId="1B4ADDA4" w14:textId="0DE6B56F" w:rsidR="00AE0B9C" w:rsidRPr="00883EAA" w:rsidRDefault="004E22C0" w:rsidP="000377B9">
      <w:pPr>
        <w:tabs>
          <w:tab w:val="left" w:pos="1080"/>
        </w:tabs>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В течение надлежащего срока после получения уведомления о назначении подать в суд и вручить каждой стороне, лично или по почте с уведомлением о вручении, заявление, содержащее: сведения о своей подготовке, связанной с выполнением обязанностей судебного инспектора; сведения о своей истории правонарушений, как определено в RCW 9.94A.030, за период, охватывающий 10 лет до назначения; свою почасовую ставку, если она компенсируется; имел ли судебный инспектор какие-либо контакты с одной из сторон разбирательства до своего назначения, и нет ли у него явного конфликта интересов;</w:t>
      </w:r>
    </w:p>
    <w:p w14:paraId="2156897E" w14:textId="77777777" w:rsidR="001A27B3" w:rsidRPr="00883EAA" w:rsidRDefault="12A04085" w:rsidP="00B23B49">
      <w:pPr>
        <w:tabs>
          <w:tab w:val="left" w:pos="1080"/>
        </w:tabs>
        <w:spacing w:before="120"/>
        <w:ind w:left="1080" w:hanging="360"/>
        <w:rPr>
          <w:rFonts w:ascii="Arial" w:hAnsi="Arial" w:cs="Arial"/>
          <w:sz w:val="22"/>
          <w:szCs w:val="22"/>
        </w:rPr>
      </w:pPr>
      <w:r w:rsidRPr="00883EAA">
        <w:rPr>
          <w:rFonts w:ascii="Arial" w:hAnsi="Arial" w:cs="Arial"/>
          <w:sz w:val="22"/>
          <w:szCs w:val="22"/>
        </w:rPr>
        <w:t>B.</w:t>
      </w:r>
      <w:r w:rsidRPr="00883EAA">
        <w:rPr>
          <w:rFonts w:ascii="Arial" w:hAnsi="Arial" w:cs="Arial"/>
          <w:sz w:val="22"/>
          <w:szCs w:val="22"/>
        </w:rPr>
        <w:tab/>
        <w:t>Interview Respondent in person (in an emergency petition use due diligence to interview in person) and explain, in a manner Respondent is best able to understand: the substance of the petition, the nature, purpose, and effect of the proceeding, the Respondent's rights at the hearing on the petition and, if relevant, the general powers and duties of a guardian/conservator;</w:t>
      </w:r>
    </w:p>
    <w:p w14:paraId="173C4D71" w14:textId="1A6FAE8A" w:rsidR="00AE0B9C" w:rsidRPr="00883EAA" w:rsidRDefault="004E22C0" w:rsidP="000377B9">
      <w:pPr>
        <w:tabs>
          <w:tab w:val="left" w:pos="1080"/>
        </w:tabs>
        <w:ind w:left="1080" w:hanging="360"/>
        <w:rPr>
          <w:rFonts w:ascii="Arial" w:hAnsi="Arial" w:cs="Arial"/>
          <w:b/>
          <w:bCs/>
          <w:i/>
          <w:iCs/>
          <w:sz w:val="22"/>
          <w:szCs w:val="22"/>
        </w:rPr>
      </w:pPr>
      <w:r w:rsidRPr="00883EAA">
        <w:rPr>
          <w:rFonts w:ascii="Arial" w:hAnsi="Arial" w:cs="Arial"/>
          <w:i/>
          <w:iCs/>
          <w:sz w:val="22"/>
          <w:szCs w:val="22"/>
        </w:rPr>
        <w:tab/>
      </w:r>
      <w:r w:rsidRPr="00883EAA">
        <w:rPr>
          <w:rFonts w:ascii="Arial" w:hAnsi="Arial" w:cs="Arial"/>
          <w:i/>
          <w:iCs/>
          <w:sz w:val="22"/>
          <w:szCs w:val="22"/>
          <w:lang w:val="ru"/>
        </w:rPr>
        <w:t>лично побеседовать с ответчиком (в случае экстренного ходатайства приложить должные усилия, чтобы побеседовать лично) и объяснить так, чтобы ответчик лучше всего понял: суть ходатайства, характер, цель и последствия разбирательства, права ответчика на слушаниях по ходатайству и, если уместно, общие полномочия и обязанности опекуна/попечителя;</w:t>
      </w:r>
    </w:p>
    <w:p w14:paraId="786F756B" w14:textId="77777777" w:rsidR="001A27B3" w:rsidRPr="00883EAA" w:rsidRDefault="12A04085" w:rsidP="00B23B49">
      <w:pPr>
        <w:tabs>
          <w:tab w:val="left" w:pos="1080"/>
        </w:tabs>
        <w:spacing w:before="120"/>
        <w:ind w:left="1080"/>
        <w:rPr>
          <w:rFonts w:ascii="Arial" w:hAnsi="Arial" w:cs="Arial"/>
          <w:sz w:val="22"/>
          <w:szCs w:val="22"/>
        </w:rPr>
      </w:pPr>
      <w:r w:rsidRPr="00883EAA">
        <w:rPr>
          <w:rFonts w:ascii="Arial" w:hAnsi="Arial" w:cs="Arial"/>
          <w:sz w:val="22"/>
          <w:szCs w:val="22"/>
        </w:rPr>
        <w:t>To determine Respondent's views about the appointment or protective arrangement sought by the petitioner, including views about a proposed guardian or conservator, the guardian or conservator's proposed powers and duties, and the scope and duration of the proposed order sought by the petitioner; and</w:t>
      </w:r>
    </w:p>
    <w:p w14:paraId="10B240C3" w14:textId="66B65994" w:rsidR="00D7128E" w:rsidRPr="00883EAA" w:rsidRDefault="001A27B3" w:rsidP="000377B9">
      <w:pPr>
        <w:tabs>
          <w:tab w:val="left" w:pos="1080"/>
        </w:tabs>
        <w:ind w:left="1080"/>
        <w:rPr>
          <w:rFonts w:ascii="Arial" w:hAnsi="Arial" w:cs="Arial"/>
          <w:i/>
          <w:iCs/>
          <w:sz w:val="22"/>
          <w:szCs w:val="22"/>
        </w:rPr>
      </w:pPr>
      <w:r w:rsidRPr="00883EAA">
        <w:rPr>
          <w:rFonts w:ascii="Arial" w:hAnsi="Arial" w:cs="Arial"/>
          <w:i/>
          <w:iCs/>
          <w:sz w:val="22"/>
          <w:szCs w:val="22"/>
          <w:lang w:val="ru"/>
        </w:rPr>
        <w:t>Выяснить мнение ответчика о назначении или защитных мерах, которых добивается податель заявления, включая мнение о предлагаемом опекуне или попечителе, предлагаемых полномочиях и обязанностях опекуна или попечителя, а также о сфере действия и продолжительности предлагаемого постановления, которого добивается податель заявления; и</w:t>
      </w:r>
    </w:p>
    <w:p w14:paraId="3122DC97" w14:textId="77777777" w:rsidR="001A27B3" w:rsidRPr="00883EAA" w:rsidRDefault="12A04085" w:rsidP="00B23B49">
      <w:pPr>
        <w:tabs>
          <w:tab w:val="left" w:pos="1080"/>
        </w:tabs>
        <w:spacing w:before="120"/>
        <w:ind w:left="1080"/>
        <w:rPr>
          <w:rFonts w:ascii="Arial" w:hAnsi="Arial" w:cs="Arial"/>
          <w:sz w:val="22"/>
          <w:szCs w:val="22"/>
        </w:rPr>
      </w:pPr>
      <w:r w:rsidRPr="00883EAA">
        <w:rPr>
          <w:rFonts w:ascii="Arial" w:hAnsi="Arial" w:cs="Arial"/>
          <w:sz w:val="22"/>
          <w:szCs w:val="22"/>
        </w:rPr>
        <w:t>To inform Respondent that all costs and expenses of the proceeding, including Respondent's attorney's fees, may be paid from Respondent's assets.</w:t>
      </w:r>
    </w:p>
    <w:p w14:paraId="28986534" w14:textId="2CB89174" w:rsidR="00D7128E" w:rsidRPr="00883EAA" w:rsidRDefault="001A27B3" w:rsidP="000377B9">
      <w:pPr>
        <w:tabs>
          <w:tab w:val="left" w:pos="1080"/>
        </w:tabs>
        <w:ind w:left="1080"/>
        <w:rPr>
          <w:rFonts w:ascii="Arial" w:hAnsi="Arial" w:cs="Arial"/>
          <w:i/>
          <w:iCs/>
          <w:sz w:val="22"/>
          <w:szCs w:val="22"/>
        </w:rPr>
      </w:pPr>
      <w:r w:rsidRPr="00883EAA">
        <w:rPr>
          <w:rFonts w:ascii="Arial" w:hAnsi="Arial" w:cs="Arial"/>
          <w:i/>
          <w:iCs/>
          <w:sz w:val="22"/>
          <w:szCs w:val="22"/>
          <w:lang w:val="ru"/>
        </w:rPr>
        <w:t>Сообщить ответчику, что все расходы и издержки, связанные с разбирательством, включая гонорар адвоката ответчика, могут быть оплачены из активов ответчика.</w:t>
      </w:r>
    </w:p>
    <w:p w14:paraId="1E6D511E" w14:textId="77777777" w:rsidR="001A27B3" w:rsidRPr="00883EAA" w:rsidRDefault="12A04085" w:rsidP="00B23B49">
      <w:pPr>
        <w:tabs>
          <w:tab w:val="left" w:pos="1080"/>
        </w:tabs>
        <w:spacing w:before="120"/>
        <w:ind w:left="1080" w:hanging="360"/>
        <w:rPr>
          <w:rFonts w:ascii="Arial" w:hAnsi="Arial" w:cs="Arial"/>
          <w:sz w:val="22"/>
          <w:szCs w:val="22"/>
        </w:rPr>
      </w:pPr>
      <w:r w:rsidRPr="00883EAA">
        <w:rPr>
          <w:rFonts w:ascii="Arial" w:hAnsi="Arial" w:cs="Arial"/>
          <w:sz w:val="22"/>
          <w:szCs w:val="22"/>
        </w:rPr>
        <w:t>C.</w:t>
      </w:r>
      <w:r w:rsidRPr="00883EAA">
        <w:rPr>
          <w:rFonts w:ascii="Arial" w:hAnsi="Arial" w:cs="Arial"/>
          <w:sz w:val="22"/>
          <w:szCs w:val="22"/>
        </w:rPr>
        <w:tab/>
        <w:t>To obtain information from a physician or other person known to have treated, advised, or assessed Respondent’s physical or mental condition (in an emergency petition, use due diligence);</w:t>
      </w:r>
    </w:p>
    <w:p w14:paraId="3A1433D6" w14:textId="0A6C1F87" w:rsidR="00562371" w:rsidRPr="00883EAA" w:rsidRDefault="008B1EBF" w:rsidP="000377B9">
      <w:pPr>
        <w:tabs>
          <w:tab w:val="left" w:pos="1080"/>
        </w:tabs>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Получить информацию от врача или другого лица, которое, как известно, лечило, консультировало или оценивало физическое или психическое состояние ответчика (в случае экстренного ходатайства проявите должную осмотрительность);</w:t>
      </w:r>
    </w:p>
    <w:p w14:paraId="1726ED26" w14:textId="77777777" w:rsidR="001A27B3" w:rsidRPr="00883EAA" w:rsidRDefault="002D54B6" w:rsidP="00B23B49">
      <w:pPr>
        <w:tabs>
          <w:tab w:val="left" w:pos="1080"/>
        </w:tabs>
        <w:spacing w:before="120"/>
        <w:ind w:left="1080" w:hanging="360"/>
        <w:rPr>
          <w:rFonts w:ascii="Arial" w:hAnsi="Arial" w:cs="Arial"/>
          <w:sz w:val="22"/>
          <w:szCs w:val="22"/>
        </w:rPr>
      </w:pPr>
      <w:r w:rsidRPr="00883EAA">
        <w:rPr>
          <w:rFonts w:ascii="Arial" w:hAnsi="Arial" w:cs="Arial"/>
          <w:sz w:val="22"/>
          <w:szCs w:val="22"/>
        </w:rPr>
        <w:t>D.</w:t>
      </w:r>
      <w:r w:rsidRPr="00883EAA">
        <w:rPr>
          <w:rFonts w:ascii="Arial" w:hAnsi="Arial" w:cs="Arial"/>
          <w:sz w:val="22"/>
          <w:szCs w:val="22"/>
        </w:rPr>
        <w:tab/>
        <w:t>If a guardianship or a protective arrangement related to Respondent’s dwelling is sought, visit Respondent’s current home (in an emergency petition, use due diligence) and any place Respondent may live, if an appointment for guardian is made or a protective arrangement is ordered;</w:t>
      </w:r>
    </w:p>
    <w:p w14:paraId="7A57CEB7" w14:textId="7B69560A" w:rsidR="00C51C9D" w:rsidRPr="00883EAA" w:rsidRDefault="008B1EBF" w:rsidP="000377B9">
      <w:pPr>
        <w:tabs>
          <w:tab w:val="left" w:pos="1080"/>
        </w:tabs>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Если запрашивается опека или защитные меры, связанные с жильем ответчика, посетить нынешний дом ответчика (в случае экстренного ходатайства проявите должную осмотрительность) и любое место, где ответчик может проживать, если назначен опекун или вынесено постановление о защитных мерах;</w:t>
      </w:r>
    </w:p>
    <w:p w14:paraId="61C88DDB" w14:textId="77777777" w:rsidR="001A27B3" w:rsidRPr="00883EAA" w:rsidRDefault="002D54B6" w:rsidP="00B23B49">
      <w:pPr>
        <w:tabs>
          <w:tab w:val="left" w:pos="1080"/>
        </w:tabs>
        <w:spacing w:before="120"/>
        <w:ind w:left="1080" w:hanging="360"/>
        <w:rPr>
          <w:rFonts w:ascii="Arial" w:hAnsi="Arial" w:cs="Arial"/>
          <w:sz w:val="22"/>
          <w:szCs w:val="22"/>
        </w:rPr>
      </w:pPr>
      <w:r w:rsidRPr="00883EAA">
        <w:rPr>
          <w:rFonts w:ascii="Arial" w:hAnsi="Arial" w:cs="Arial"/>
          <w:sz w:val="22"/>
          <w:szCs w:val="22"/>
        </w:rPr>
        <w:t>E.</w:t>
      </w:r>
      <w:r w:rsidRPr="00883EAA">
        <w:rPr>
          <w:rFonts w:ascii="Arial" w:hAnsi="Arial" w:cs="Arial"/>
          <w:sz w:val="22"/>
          <w:szCs w:val="22"/>
        </w:rPr>
        <w:tab/>
        <w:t>To interview the petitioner and the person whose appointment is sought as guardian and/or conservator;</w:t>
      </w:r>
    </w:p>
    <w:p w14:paraId="50D63A5D" w14:textId="67A92D14" w:rsidR="00AE0B9C" w:rsidRPr="00883EAA" w:rsidRDefault="008B1EBF" w:rsidP="000377B9">
      <w:pPr>
        <w:tabs>
          <w:tab w:val="left" w:pos="1080"/>
        </w:tabs>
        <w:ind w:left="1080" w:hanging="360"/>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Провести интервью с заявителем и лицом, чье назначение в качестве опекуна и/или попечителя испрашивается;</w:t>
      </w:r>
    </w:p>
    <w:p w14:paraId="5064ABD2" w14:textId="77777777" w:rsidR="001A27B3" w:rsidRPr="00883EAA"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F.</w:t>
      </w:r>
      <w:r w:rsidRPr="00883EAA">
        <w:rPr>
          <w:rFonts w:ascii="Arial" w:hAnsi="Arial" w:cs="Arial"/>
          <w:sz w:val="22"/>
          <w:szCs w:val="22"/>
        </w:rPr>
        <w:tab/>
        <w:t>If relevant to the order sought, review Respondent’s financial records, if relevant to the visitor's recommendation regarding the proposed conservator, guardian, or protective arrangement;</w:t>
      </w:r>
    </w:p>
    <w:p w14:paraId="76653F8C" w14:textId="28779793" w:rsidR="00F77284" w:rsidRPr="00883EAA" w:rsidRDefault="008B1EBF" w:rsidP="000377B9">
      <w:pPr>
        <w:tabs>
          <w:tab w:val="left" w:pos="1080"/>
        </w:tabs>
        <w:overflowPunct/>
        <w:autoSpaceDE/>
        <w:autoSpaceDN/>
        <w:adjustRightInd/>
        <w:ind w:left="1080" w:hanging="360"/>
        <w:textAlignment w:val="auto"/>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Если это имеет отношение к запрашиваемому приказу, изучить финансовые документы ответчика, если это имеет отношение к рекомендации судебного инспектора относительно предлагаемого попечителя, опекуна или защитной меры;</w:t>
      </w:r>
    </w:p>
    <w:p w14:paraId="02E4ADD4" w14:textId="77777777" w:rsidR="001A27B3" w:rsidRPr="00883EAA"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G.</w:t>
      </w:r>
      <w:r w:rsidRPr="00883EAA">
        <w:rPr>
          <w:rFonts w:ascii="Arial" w:hAnsi="Arial" w:cs="Arial"/>
          <w:sz w:val="22"/>
          <w:szCs w:val="22"/>
        </w:rPr>
        <w:tab/>
        <w:t>To investigate alternate arrangements made, or which might be created, by or on behalf of Respondent;</w:t>
      </w:r>
    </w:p>
    <w:p w14:paraId="4BD8B8B9" w14:textId="5C3DD711" w:rsidR="00AE0B9C" w:rsidRPr="00883EAA" w:rsidRDefault="008B1EBF" w:rsidP="000377B9">
      <w:pPr>
        <w:tabs>
          <w:tab w:val="left" w:pos="1080"/>
        </w:tabs>
        <w:overflowPunct/>
        <w:autoSpaceDE/>
        <w:autoSpaceDN/>
        <w:adjustRightInd/>
        <w:ind w:left="1080" w:hanging="360"/>
        <w:textAlignment w:val="auto"/>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Изучить альтернативные меры, которые были приняты или могут быть приняты ответчиком или от его имени;</w:t>
      </w:r>
    </w:p>
    <w:p w14:paraId="491023C8" w14:textId="77777777" w:rsidR="001A27B3" w:rsidRPr="00883EAA" w:rsidRDefault="002D54B6"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H.</w:t>
      </w:r>
      <w:r w:rsidRPr="00883EAA">
        <w:rPr>
          <w:rFonts w:ascii="Arial" w:hAnsi="Arial" w:cs="Arial"/>
          <w:sz w:val="22"/>
          <w:szCs w:val="22"/>
        </w:rPr>
        <w:tab/>
        <w:t>Investigate the allegations in the petition and any other matter/s relating to the petition the court directs;</w:t>
      </w:r>
    </w:p>
    <w:p w14:paraId="0B88FBF4" w14:textId="3809517E" w:rsidR="00F77284" w:rsidRPr="00883EAA" w:rsidRDefault="008B1EBF" w:rsidP="000377B9">
      <w:pPr>
        <w:tabs>
          <w:tab w:val="left" w:pos="1080"/>
        </w:tabs>
        <w:overflowPunct/>
        <w:autoSpaceDE/>
        <w:autoSpaceDN/>
        <w:adjustRightInd/>
        <w:ind w:left="1080" w:hanging="360"/>
        <w:textAlignment w:val="auto"/>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Расследовать утверждения, содержащиеся в ходатайстве, и любые другие вопросы, связанные с ходатайством, по указанию суда;</w:t>
      </w:r>
    </w:p>
    <w:p w14:paraId="5D109BAC" w14:textId="77777777" w:rsidR="001A27B3" w:rsidRPr="00883EAA" w:rsidRDefault="007A1959" w:rsidP="00B23B49">
      <w:pPr>
        <w:tabs>
          <w:tab w:val="left" w:pos="1080"/>
        </w:tabs>
        <w:overflowPunct/>
        <w:autoSpaceDE/>
        <w:autoSpaceDN/>
        <w:adjustRightInd/>
        <w:spacing w:before="120"/>
        <w:ind w:left="720"/>
        <w:textAlignment w:val="auto"/>
        <w:rPr>
          <w:rFonts w:ascii="Arial" w:hAnsi="Arial" w:cs="Arial"/>
          <w:sz w:val="22"/>
          <w:szCs w:val="22"/>
        </w:rPr>
      </w:pPr>
      <w:r w:rsidRPr="00883EAA">
        <w:rPr>
          <w:rFonts w:ascii="Arial" w:hAnsi="Arial" w:cs="Arial"/>
          <w:sz w:val="22"/>
          <w:szCs w:val="22"/>
        </w:rPr>
        <w:t>I.</w:t>
      </w:r>
      <w:r w:rsidRPr="00883EAA">
        <w:rPr>
          <w:rFonts w:ascii="Arial" w:hAnsi="Arial" w:cs="Arial"/>
          <w:sz w:val="22"/>
          <w:szCs w:val="22"/>
        </w:rPr>
        <w:tab/>
        <w:t>To provide the court with a written report which shall include the following:</w:t>
      </w:r>
    </w:p>
    <w:p w14:paraId="239CA058" w14:textId="0BDE7645" w:rsidR="00AE0B9C" w:rsidRPr="00883EAA" w:rsidRDefault="008B1EBF" w:rsidP="00AC26CB">
      <w:pPr>
        <w:tabs>
          <w:tab w:val="left" w:pos="1080"/>
        </w:tabs>
        <w:overflowPunct/>
        <w:autoSpaceDE/>
        <w:autoSpaceDN/>
        <w:adjustRightInd/>
        <w:ind w:left="1080"/>
        <w:textAlignment w:val="auto"/>
        <w:rPr>
          <w:rFonts w:ascii="Arial" w:hAnsi="Arial" w:cs="Arial"/>
          <w:i/>
          <w:iCs/>
          <w:sz w:val="22"/>
          <w:szCs w:val="22"/>
        </w:rPr>
      </w:pPr>
      <w:r w:rsidRPr="00883EAA">
        <w:rPr>
          <w:rFonts w:ascii="Arial" w:hAnsi="Arial" w:cs="Arial"/>
          <w:i/>
          <w:iCs/>
          <w:sz w:val="22"/>
          <w:szCs w:val="22"/>
          <w:lang w:val="ru"/>
        </w:rPr>
        <w:t>Предоставить суду письменный отчет, который должен включать следующее:</w:t>
      </w:r>
    </w:p>
    <w:p w14:paraId="243970EF" w14:textId="77777777" w:rsidR="001A27B3" w:rsidRPr="00883EAA" w:rsidRDefault="00F77284"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If relevant to the order sought, a summary of self-care and independent living tasks Respondent cannot manage, can manage independently, and could manage with the assistance of appropriate supportive services, technological assistance, or supported decision making;</w:t>
      </w:r>
    </w:p>
    <w:p w14:paraId="48D73E75" w14:textId="1D7741D4" w:rsidR="000C215B" w:rsidRPr="00883EAA" w:rsidRDefault="001A27B3" w:rsidP="008B1EBF">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это имеет отношение к запрашиваемому приказу, резюме задач по уходу за собой и независимому проживанию, с которыми ответчик не может справиться, может справиться самостоятельно и может справиться при помощи соответствующих вспомогательных услуг, технологической помощи или поддержки при принятии решений;</w:t>
      </w:r>
    </w:p>
    <w:p w14:paraId="780A1EF1" w14:textId="77777777" w:rsidR="001A27B3" w:rsidRPr="00883EAA" w:rsidRDefault="007A0E55"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A recommendation regarding the appropriateness of the guardianship, conservatorship, or protective arrangement sought, including whether a protective arrangement instead of a guardianship, conservatorship, or other less restrictive alternative for meeting Respondent's needs is available;</w:t>
      </w:r>
    </w:p>
    <w:p w14:paraId="0483ED98" w14:textId="5D86F5F7" w:rsidR="00AE0B9C" w:rsidRPr="00883EAA" w:rsidRDefault="001A27B3" w:rsidP="008B1EBF">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Рекомендацию относительно целесообразности запрашиваемого опекунства, попечительства или защитных мер, в том числе о том, можно ли удовлетворить потребности ответчика с помощью защитной меры вместо опекунства, попечительства, или же с помощью другой менее ограничительной альтернативы;</w:t>
      </w:r>
    </w:p>
    <w:p w14:paraId="1CE0F802" w14:textId="77777777" w:rsidR="001A27B3" w:rsidRPr="00883EAA"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A statement of the qualifications of the proposed guardian or conservator and whether Respondent approves or disapproves of the proposed guardian or conservator;</w:t>
      </w:r>
    </w:p>
    <w:p w14:paraId="543E8096" w14:textId="28CD5176" w:rsidR="007F4328"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Заявление о квалификации предлагаемого опекуна или попечителя и о том, одобряет или не одобряет ответчик предлагаемого опекуна или попечителя;</w:t>
      </w:r>
    </w:p>
    <w:p w14:paraId="6F8D01C9" w14:textId="77777777" w:rsidR="001A27B3" w:rsidRPr="00883EAA"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If a guardianship or conservatorship is recommended, a statement as to whether it should be full or limited and what powers should be granted to the guardian or conservator if it is a limited appointment;</w:t>
      </w:r>
    </w:p>
    <w:p w14:paraId="7CD7E650" w14:textId="4D7657C5" w:rsidR="007F4328"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рекомендуется опека или попечительство, заявление о том, должна ли она быть полной или ограниченной, и какие полномочия должны быть предоставлены опекуну или попечителю в случае ограниченного назначения;</w:t>
      </w:r>
    </w:p>
    <w:p w14:paraId="6F3A8B52" w14:textId="77777777" w:rsidR="001A27B3" w:rsidRPr="00883EAA" w:rsidRDefault="00BB3BE9"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If relevant to the order sought, a statement whether the proposed residence meets Respondent’s needs and whether Respondent has expressed any preferences in regards to their residence;</w:t>
      </w:r>
    </w:p>
    <w:p w14:paraId="297B4A86" w14:textId="743F2781" w:rsidR="007F4328"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это имеет отношение к запрашиваемому приказу, заявление о том, удовлетворяет ли предлагаемое место жительства потребностям ответчика и выражал ли ответчик какие-либо предпочтения в отношении своего места жительства;</w:t>
      </w:r>
    </w:p>
    <w:p w14:paraId="08D7D7E2" w14:textId="77777777" w:rsidR="001A27B3" w:rsidRPr="00883EAA"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A statement as to whether Respondent declined a professional evaluation and, if so, what other information is available to determine Respondent's needs and abilities without the professional evaluation;</w:t>
      </w:r>
    </w:p>
    <w:p w14:paraId="79E6B9AA" w14:textId="1795C926" w:rsidR="007F4328"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Заявление о том, отказался ли ответчик от профессиональной оценки, и если да, то какая другая информация доступна для определения потребностей и способностей ответчика без профессиональной оценки;</w:t>
      </w:r>
    </w:p>
    <w:p w14:paraId="7F889269" w14:textId="77777777" w:rsidR="001A27B3" w:rsidRPr="00883EAA"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A statement as to whether Respondent is able to attend a hearing at the location where court proceedings are typically held;</w:t>
      </w:r>
    </w:p>
    <w:p w14:paraId="236DAE70" w14:textId="1A019254" w:rsidR="007F4328"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Заявление о том, может ли ответчик присутствовать на слушаниях в месте, где обычно проводятся судебные заседания;</w:t>
      </w:r>
    </w:p>
    <w:p w14:paraId="4F40CE8C" w14:textId="77777777" w:rsidR="001A27B3" w:rsidRPr="00883EAA" w:rsidRDefault="007F4328"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A statement as to whether Respondent is able to participate in a hearing, including identifying any technology or other form of support that would enhance Respondent's ability to participate; and</w:t>
      </w:r>
    </w:p>
    <w:p w14:paraId="41C9C5F2" w14:textId="4168551C" w:rsidR="007F4328"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Заявление о том, может ли ответчик участвовать в слушаниях, включая указание на любые технологии или другие формы поддержки, которые могли бы улучшить способность ответчика участвовать в слушаниях; и</w:t>
      </w:r>
    </w:p>
    <w:p w14:paraId="1B201A05" w14:textId="77777777" w:rsidR="001A27B3" w:rsidRPr="00AC26CB" w:rsidRDefault="12A04085" w:rsidP="00B23B49">
      <w:pPr>
        <w:pStyle w:val="ListParagraph"/>
        <w:numPr>
          <w:ilvl w:val="0"/>
          <w:numId w:val="13"/>
        </w:numPr>
        <w:spacing w:before="120" w:beforeAutospacing="0" w:after="0" w:afterAutospacing="0"/>
        <w:ind w:left="1440"/>
        <w:rPr>
          <w:rStyle w:val="Hyperlink"/>
          <w:rFonts w:ascii="Arial" w:hAnsi="Arial" w:cs="Arial"/>
          <w:color w:val="auto"/>
          <w:sz w:val="22"/>
          <w:szCs w:val="22"/>
          <w:u w:val="none"/>
        </w:rPr>
      </w:pPr>
      <w:r w:rsidRPr="00AC26CB">
        <w:rPr>
          <w:rFonts w:ascii="Arial" w:hAnsi="Arial"/>
          <w:sz w:val="22"/>
          <w:szCs w:val="22"/>
        </w:rPr>
        <w:t xml:space="preserve">If relevant to the order sought, the </w:t>
      </w:r>
      <w:r w:rsidRPr="00AC26CB">
        <w:rPr>
          <w:rFonts w:ascii="Arial" w:hAnsi="Arial" w:cs="Arial"/>
          <w:sz w:val="22"/>
          <w:szCs w:val="22"/>
        </w:rPr>
        <w:t>visitor should state the amount of the bond or other verified receipt needed under RCW 11.130.445 and 11.130.500</w:t>
      </w:r>
      <w:r w:rsidRPr="00AC26CB">
        <w:rPr>
          <w:rStyle w:val="Hyperlink"/>
          <w:rFonts w:ascii="Arial" w:hAnsi="Arial" w:cs="Arial"/>
          <w:color w:val="auto"/>
          <w:sz w:val="22"/>
          <w:szCs w:val="22"/>
          <w:u w:val="none"/>
        </w:rPr>
        <w:t>.</w:t>
      </w:r>
    </w:p>
    <w:p w14:paraId="74BBA4C9" w14:textId="56DA38BB" w:rsidR="00B8369A" w:rsidRPr="00883EAA" w:rsidRDefault="001A27B3" w:rsidP="006B2AE4">
      <w:pPr>
        <w:pStyle w:val="ListParagraph"/>
        <w:spacing w:before="0" w:beforeAutospacing="0" w:after="0" w:afterAutospacing="0"/>
        <w:ind w:left="1440"/>
        <w:rPr>
          <w:rStyle w:val="Hyperlink"/>
          <w:rFonts w:ascii="Arial" w:hAnsi="Arial" w:cs="Arial"/>
          <w:i/>
          <w:iCs/>
          <w:color w:val="auto"/>
          <w:sz w:val="22"/>
          <w:szCs w:val="22"/>
          <w:u w:val="none"/>
        </w:rPr>
      </w:pPr>
      <w:r w:rsidRPr="00883EAA">
        <w:rPr>
          <w:rFonts w:ascii="Arial" w:hAnsi="Arial"/>
          <w:i/>
          <w:iCs/>
          <w:sz w:val="22"/>
          <w:szCs w:val="22"/>
          <w:lang w:val="ru"/>
        </w:rPr>
        <w:t xml:space="preserve">Если это имеет отношение к запрашиваемому приказу, судебный инспектор должен указать сумму </w:t>
      </w:r>
      <w:r w:rsidRPr="00AC26CB">
        <w:rPr>
          <w:rFonts w:ascii="Arial" w:hAnsi="Arial"/>
          <w:i/>
          <w:iCs/>
          <w:sz w:val="22"/>
          <w:szCs w:val="22"/>
          <w:lang w:val="ru"/>
        </w:rPr>
        <w:t xml:space="preserve">залога или другой подтвержденной расписки, необходимой в соответствии с </w:t>
      </w:r>
      <w:r w:rsidRPr="00AC26CB">
        <w:rPr>
          <w:rFonts w:ascii="Arial" w:hAnsi="Arial" w:cs="Arial"/>
          <w:i/>
          <w:iCs/>
          <w:sz w:val="22"/>
          <w:szCs w:val="22"/>
          <w:lang w:val="ru"/>
        </w:rPr>
        <w:t>RCW 11.130.445</w:t>
      </w:r>
      <w:r w:rsidRPr="00AC26CB">
        <w:rPr>
          <w:rFonts w:ascii="Arial" w:hAnsi="Arial"/>
          <w:i/>
          <w:iCs/>
          <w:sz w:val="22"/>
          <w:szCs w:val="22"/>
          <w:lang w:val="ru"/>
        </w:rPr>
        <w:t xml:space="preserve"> и </w:t>
      </w:r>
      <w:r w:rsidRPr="00AC26CB">
        <w:rPr>
          <w:rFonts w:ascii="Arial" w:hAnsi="Arial" w:cs="Arial"/>
          <w:i/>
          <w:iCs/>
          <w:sz w:val="22"/>
          <w:szCs w:val="22"/>
          <w:lang w:val="ru"/>
        </w:rPr>
        <w:t>11.130.500</w:t>
      </w:r>
      <w:r w:rsidRPr="00AC26CB">
        <w:rPr>
          <w:rStyle w:val="Hyperlink"/>
          <w:rFonts w:ascii="Arial" w:hAnsi="Arial" w:cs="Arial"/>
          <w:i/>
          <w:iCs/>
          <w:color w:val="auto"/>
          <w:sz w:val="22"/>
          <w:szCs w:val="22"/>
          <w:u w:val="none"/>
          <w:lang w:val="ru"/>
        </w:rPr>
        <w:t>.</w:t>
      </w:r>
    </w:p>
    <w:p w14:paraId="6AC196BB" w14:textId="52240405" w:rsidR="001A27B3" w:rsidRPr="00883EAA"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 xml:space="preserve">If an Emergency Order is sought, a detailed summary of the alleged emergency and the substantial and irreparable harm to the </w:t>
      </w:r>
      <w:r w:rsidR="0039542A">
        <w:rPr>
          <w:rFonts w:ascii="Arial" w:hAnsi="Arial" w:cs="Arial"/>
          <w:sz w:val="22"/>
          <w:szCs w:val="22"/>
          <w:lang w:val="de-DE"/>
        </w:rPr>
        <w:t>Respondent</w:t>
      </w:r>
      <w:r w:rsidR="0039542A" w:rsidDel="0039542A">
        <w:rPr>
          <w:rFonts w:ascii="Arial" w:hAnsi="Arial" w:cs="Arial"/>
          <w:sz w:val="22"/>
          <w:szCs w:val="22"/>
          <w:lang w:val="de-DE"/>
        </w:rPr>
        <w:t xml:space="preserve"> </w:t>
      </w:r>
      <w:r w:rsidRPr="00883EAA">
        <w:rPr>
          <w:rFonts w:ascii="Arial" w:hAnsi="Arial" w:cs="Arial"/>
          <w:sz w:val="22"/>
          <w:szCs w:val="22"/>
        </w:rPr>
        <w:t>'s health, safety, welfare, property, or finances that is likely to be prevented by the appointment of an emergency guardian and/or conservator.</w:t>
      </w:r>
    </w:p>
    <w:p w14:paraId="272F554F" w14:textId="2C278F13" w:rsidR="00F21E96"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запрашивается экстренный приказ, подробное описание предполагаемой чрезвычайной ситуации и существенного и непоправимого вреда здоровью, безопасности, благополучию, имуществу или финансам</w:t>
      </w:r>
      <w:r w:rsidR="0039542A">
        <w:rPr>
          <w:rFonts w:ascii="Arial" w:hAnsi="Arial" w:cs="Arial"/>
          <w:i/>
          <w:iCs/>
          <w:sz w:val="22"/>
          <w:szCs w:val="22"/>
          <w:lang w:val="ru-RU"/>
        </w:rPr>
        <w:t xml:space="preserve"> ответчика</w:t>
      </w:r>
      <w:r w:rsidRPr="00883EAA">
        <w:rPr>
          <w:rFonts w:ascii="Arial" w:hAnsi="Arial" w:cs="Arial"/>
          <w:i/>
          <w:iCs/>
          <w:sz w:val="22"/>
          <w:szCs w:val="22"/>
          <w:lang w:val="ru"/>
        </w:rPr>
        <w:t>, которое может быть предотвращено назначением экстренного опекуна и/или попечителя.</w:t>
      </w:r>
    </w:p>
    <w:p w14:paraId="799CD658" w14:textId="77777777" w:rsidR="001A27B3" w:rsidRPr="00883EAA"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If an Emergency Order is sought, a statement as to whether the alleged emergency and Respondent's alleged needs are likely to require an extension of 60 days;</w:t>
      </w:r>
    </w:p>
    <w:p w14:paraId="51ADFEBC" w14:textId="44CAD753" w:rsidR="00F21E96"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запрашивается экстренный приказ, заявление о том, может ли предполагаемая чрезвычайная ситуация и предполагаемые потребности ответчика потребовать продления срока в 60 дней;</w:t>
      </w:r>
    </w:p>
    <w:p w14:paraId="7FF78017" w14:textId="77777777" w:rsidR="001A27B3" w:rsidRPr="00883EAA"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If an Emergency Order is sought, the specific powers to be granted to the emergency conservator and/or guardian/s and how the specific powers will address the alleged emergency and Respondent's alleged need;</w:t>
      </w:r>
    </w:p>
    <w:p w14:paraId="62F13BAF" w14:textId="1373AE5B" w:rsidR="00F21E96"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запрашивается экстренный приказ, конкретные полномочия, которые должны быть предоставлены чрезвычайному попечителю и/или опекуну (-ам), и то, как эти конкретные полномочия будут направлены на решение предполагаемой чрезвычайной ситуации и предполагаемых потребностей ответчика;</w:t>
      </w:r>
    </w:p>
    <w:p w14:paraId="2708E55D" w14:textId="77777777" w:rsidR="001A27B3" w:rsidRPr="00883EAA" w:rsidRDefault="00F21E96" w:rsidP="00B23B49">
      <w:pPr>
        <w:pStyle w:val="ListParagraph"/>
        <w:numPr>
          <w:ilvl w:val="0"/>
          <w:numId w:val="13"/>
        </w:numPr>
        <w:spacing w:before="120" w:beforeAutospacing="0" w:after="0" w:afterAutospacing="0"/>
        <w:ind w:left="1440"/>
        <w:rPr>
          <w:rFonts w:ascii="Arial" w:hAnsi="Arial" w:cs="Arial"/>
          <w:sz w:val="22"/>
          <w:szCs w:val="22"/>
        </w:rPr>
      </w:pPr>
      <w:r w:rsidRPr="00883EAA">
        <w:rPr>
          <w:rFonts w:ascii="Arial" w:hAnsi="Arial" w:cs="Arial"/>
          <w:sz w:val="22"/>
          <w:szCs w:val="22"/>
        </w:rPr>
        <w:t>If an Emergency Order is sought, a recommendation regarding the appropriateness of an emergency guardianship and/or conservatorship, including whether a protective arrangement instead of a guardianship and/or conservatorship or other less restrictive alternative for meeting Respondent's needs is available, and if an emergency guardianship and/or conservatorship is recommended;</w:t>
      </w:r>
    </w:p>
    <w:p w14:paraId="1E356AAD" w14:textId="7F16258E" w:rsidR="00F21E96" w:rsidRPr="00883EAA" w:rsidRDefault="001A27B3" w:rsidP="006B2AE4">
      <w:pPr>
        <w:pStyle w:val="ListParagraph"/>
        <w:spacing w:before="0" w:beforeAutospacing="0" w:after="0" w:afterAutospacing="0"/>
        <w:ind w:left="1440"/>
        <w:rPr>
          <w:rFonts w:ascii="Arial" w:hAnsi="Arial" w:cs="Arial"/>
          <w:i/>
          <w:iCs/>
          <w:sz w:val="22"/>
          <w:szCs w:val="22"/>
        </w:rPr>
      </w:pPr>
      <w:r w:rsidRPr="00883EAA">
        <w:rPr>
          <w:rFonts w:ascii="Arial" w:hAnsi="Arial" w:cs="Arial"/>
          <w:i/>
          <w:iCs/>
          <w:sz w:val="22"/>
          <w:szCs w:val="22"/>
          <w:lang w:val="ru"/>
        </w:rPr>
        <w:t>Если запрашивается экстренный приказ, рекомендация относительно целесообразности чрезвычайного опекунства и/или попечительства, включая вопрос о том, доступны ли защитные меры вместо опекунства и/или попечительства, или другая менее ограничительная альтернатива для удовлетворения потребностей ответчика, и рекомендуется ли чрезвычайное опекунство и/или попечительство;</w:t>
      </w:r>
    </w:p>
    <w:p w14:paraId="500AB10E" w14:textId="4ABB0377" w:rsidR="001A27B3" w:rsidRPr="00883EAA" w:rsidRDefault="007A1959" w:rsidP="00B23B49">
      <w:pPr>
        <w:tabs>
          <w:tab w:val="left" w:pos="1080"/>
        </w:tabs>
        <w:overflowPunct/>
        <w:autoSpaceDE/>
        <w:autoSpaceDN/>
        <w:adjustRightInd/>
        <w:spacing w:before="120"/>
        <w:ind w:left="1440" w:hanging="720"/>
        <w:textAlignment w:val="auto"/>
        <w:rPr>
          <w:rFonts w:ascii="Arial" w:hAnsi="Arial" w:cs="Arial"/>
          <w:sz w:val="22"/>
          <w:szCs w:val="22"/>
        </w:rPr>
      </w:pPr>
      <w:r w:rsidRPr="00883EAA">
        <w:rPr>
          <w:rFonts w:ascii="Arial" w:hAnsi="Arial" w:cs="Arial"/>
          <w:sz w:val="22"/>
          <w:szCs w:val="22"/>
        </w:rPr>
        <w:t>J.</w:t>
      </w:r>
      <w:r w:rsidRPr="00883EAA">
        <w:rPr>
          <w:rFonts w:ascii="Arial" w:hAnsi="Arial" w:cs="Arial"/>
          <w:sz w:val="22"/>
          <w:szCs w:val="22"/>
        </w:rPr>
        <w:tab/>
        <w:t>[  ]</w:t>
      </w:r>
      <w:r w:rsidRPr="00883EAA">
        <w:rPr>
          <w:rFonts w:ascii="Arial" w:hAnsi="Arial" w:cs="Arial"/>
          <w:sz w:val="22"/>
          <w:szCs w:val="22"/>
        </w:rPr>
        <w:tab/>
        <w:t xml:space="preserve">At least 15 days before the hearing on the petition, unless an extension or reduction of time has been granted by the court for good cause, the visitor shall file their report with the court and send a copy to Respondent, </w:t>
      </w:r>
      <w:r w:rsidR="005B5D0E">
        <w:rPr>
          <w:rFonts w:ascii="Arial" w:hAnsi="Arial" w:cs="Arial"/>
          <w:sz w:val="22"/>
          <w:szCs w:val="22"/>
        </w:rPr>
        <w:t>p</w:t>
      </w:r>
      <w:r w:rsidRPr="00883EAA">
        <w:rPr>
          <w:rFonts w:ascii="Arial" w:hAnsi="Arial" w:cs="Arial"/>
          <w:sz w:val="22"/>
          <w:szCs w:val="22"/>
        </w:rPr>
        <w:t>etitioner, and any other party entitled to notice under RCW 11.130.080. If the visitor needs additional time to finalize their report, then the visitor shall petition the court for a postponement of the hearing or, with the consent of all other parties, an extension or reduction of time for filing the report;</w:t>
      </w:r>
    </w:p>
    <w:p w14:paraId="6B047E72" w14:textId="4D6921FF" w:rsidR="00AE0B9C" w:rsidRPr="00883EAA" w:rsidRDefault="006B2AE4" w:rsidP="000377B9">
      <w:pPr>
        <w:tabs>
          <w:tab w:val="left" w:pos="1080"/>
        </w:tabs>
        <w:overflowPunct/>
        <w:autoSpaceDE/>
        <w:autoSpaceDN/>
        <w:adjustRightInd/>
        <w:ind w:left="1440" w:hanging="720"/>
        <w:textAlignment w:val="auto"/>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rPr>
        <w:tab/>
      </w:r>
      <w:r w:rsidRPr="00883EAA">
        <w:rPr>
          <w:rFonts w:ascii="Arial" w:hAnsi="Arial" w:cs="Arial"/>
          <w:i/>
          <w:iCs/>
          <w:sz w:val="22"/>
          <w:szCs w:val="22"/>
          <w:lang w:val="ru"/>
        </w:rPr>
        <w:t>Не менее чем за 15 дней до слушания по ходатайству, если только суд не разрешил продлить или сократить срок по уважительной причине, судебный инспектор должен подать свой отчет в суд и направить копию ответчику, подателю заявления и любой другой стороне, имеющей право на уведомление в соответствии с RCW 11.130.080. Если судебному инспектору необходимо дополнительное время для подготовки отчета, то он должен обратиться в суд с ходатайством об отсрочке слушания или, с согласия всех других сторон, о продлении или сокращении срока подачи отчета;</w:t>
      </w:r>
    </w:p>
    <w:p w14:paraId="5362684D" w14:textId="77777777" w:rsidR="001A27B3" w:rsidRPr="00883EAA" w:rsidRDefault="00804A98" w:rsidP="00B23B49">
      <w:pPr>
        <w:tabs>
          <w:tab w:val="left" w:pos="1080"/>
          <w:tab w:val="left" w:pos="4320"/>
          <w:tab w:val="left" w:pos="9270"/>
        </w:tabs>
        <w:overflowPunct/>
        <w:autoSpaceDE/>
        <w:autoSpaceDN/>
        <w:adjustRightInd/>
        <w:spacing w:before="120"/>
        <w:ind w:left="1440" w:hanging="360"/>
        <w:textAlignment w:val="auto"/>
        <w:rPr>
          <w:rFonts w:ascii="Arial" w:hAnsi="Arial" w:cs="Arial"/>
          <w:sz w:val="22"/>
          <w:szCs w:val="22"/>
        </w:rPr>
      </w:pPr>
      <w:r w:rsidRPr="00883EAA">
        <w:rPr>
          <w:rFonts w:ascii="Arial" w:hAnsi="Arial" w:cs="Arial"/>
          <w:sz w:val="22"/>
          <w:szCs w:val="22"/>
        </w:rPr>
        <w:t>[  ]</w:t>
      </w:r>
      <w:r w:rsidRPr="00883EAA">
        <w:rPr>
          <w:rFonts w:ascii="Arial" w:hAnsi="Arial" w:cs="Arial"/>
          <w:sz w:val="22"/>
          <w:szCs w:val="22"/>
        </w:rPr>
        <w:tab/>
        <w:t xml:space="preserve">This is an emergency proceeding. The visitor shall report to the court and send a copy to Respondent, the petitioner, and any notice party 7 days prior to the hearing on the </w:t>
      </w:r>
      <w:r w:rsidRPr="00883EAA">
        <w:rPr>
          <w:rFonts w:ascii="Arial" w:hAnsi="Arial" w:cs="Arial"/>
          <w:i/>
          <w:iCs/>
          <w:sz w:val="22"/>
          <w:szCs w:val="22"/>
        </w:rPr>
        <w:t>Emergency Petition</w:t>
      </w:r>
      <w:r w:rsidRPr="00883EAA">
        <w:rPr>
          <w:rFonts w:ascii="Arial" w:hAnsi="Arial" w:cs="Arial"/>
          <w:sz w:val="22"/>
          <w:szCs w:val="22"/>
        </w:rPr>
        <w:t>.</w:t>
      </w:r>
    </w:p>
    <w:p w14:paraId="5EAD8C79" w14:textId="179194DD" w:rsidR="00804A98" w:rsidRPr="00883EAA" w:rsidRDefault="006B2AE4" w:rsidP="000377B9">
      <w:pPr>
        <w:tabs>
          <w:tab w:val="left" w:pos="1080"/>
          <w:tab w:val="left" w:pos="4320"/>
          <w:tab w:val="left" w:pos="9270"/>
        </w:tabs>
        <w:overflowPunct/>
        <w:autoSpaceDE/>
        <w:autoSpaceDN/>
        <w:adjustRightInd/>
        <w:ind w:left="1440" w:hanging="360"/>
        <w:textAlignment w:val="auto"/>
        <w:rPr>
          <w:rFonts w:ascii="Arial" w:hAnsi="Arial" w:cs="Arial"/>
          <w:i/>
          <w:iCs/>
          <w:sz w:val="22"/>
          <w:szCs w:val="22"/>
          <w:u w:val="single"/>
        </w:rPr>
      </w:pPr>
      <w:r w:rsidRPr="00883EAA">
        <w:rPr>
          <w:rFonts w:ascii="Arial" w:hAnsi="Arial" w:cs="Arial"/>
          <w:i/>
          <w:iCs/>
          <w:sz w:val="22"/>
          <w:szCs w:val="22"/>
        </w:rPr>
        <w:tab/>
      </w:r>
      <w:r w:rsidRPr="00883EAA">
        <w:rPr>
          <w:rFonts w:ascii="Arial" w:hAnsi="Arial" w:cs="Arial"/>
          <w:i/>
          <w:iCs/>
          <w:sz w:val="22"/>
          <w:szCs w:val="22"/>
          <w:lang w:val="ru"/>
        </w:rPr>
        <w:t>Это экстренное разбирательство. Судебный инспектор должен представить отчет суду и направить копию ответчику, подателю заявления и любой стороне, получившей уведомление, за 7 дней до слушания по экстренному ходатайству.</w:t>
      </w:r>
    </w:p>
    <w:p w14:paraId="5C51C4D0" w14:textId="69F7BC19" w:rsidR="001A27B3" w:rsidRPr="00883EAA" w:rsidRDefault="007A1959"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K.</w:t>
      </w:r>
      <w:r w:rsidRPr="00883EAA">
        <w:rPr>
          <w:rFonts w:ascii="Arial" w:hAnsi="Arial" w:cs="Arial"/>
          <w:sz w:val="22"/>
          <w:szCs w:val="22"/>
        </w:rPr>
        <w:tab/>
        <w:t xml:space="preserve">The visitor’s report shall be confidential. The sealed report must be filed under a </w:t>
      </w:r>
      <w:r w:rsidRPr="00553D4D">
        <w:rPr>
          <w:rFonts w:ascii="Arial" w:hAnsi="Arial" w:cs="Arial"/>
          <w:i/>
          <w:iCs/>
          <w:sz w:val="22"/>
          <w:szCs w:val="22"/>
        </w:rPr>
        <w:t xml:space="preserve">Sealed Confidential Report </w:t>
      </w:r>
      <w:r w:rsidR="005B5D0E" w:rsidRPr="00553D4D">
        <w:rPr>
          <w:rFonts w:ascii="Arial" w:hAnsi="Arial" w:cs="Arial"/>
          <w:i/>
          <w:iCs/>
          <w:sz w:val="22"/>
          <w:szCs w:val="22"/>
        </w:rPr>
        <w:t>(C</w:t>
      </w:r>
      <w:r w:rsidRPr="00553D4D">
        <w:rPr>
          <w:rFonts w:ascii="Arial" w:hAnsi="Arial" w:cs="Arial"/>
          <w:i/>
          <w:iCs/>
          <w:sz w:val="22"/>
          <w:szCs w:val="22"/>
        </w:rPr>
        <w:t xml:space="preserve">over </w:t>
      </w:r>
      <w:r w:rsidR="005B5D0E" w:rsidRPr="00553D4D">
        <w:rPr>
          <w:rFonts w:ascii="Arial" w:hAnsi="Arial" w:cs="Arial"/>
          <w:i/>
          <w:iCs/>
          <w:sz w:val="22"/>
          <w:szCs w:val="22"/>
        </w:rPr>
        <w:t>S</w:t>
      </w:r>
      <w:r w:rsidRPr="00553D4D">
        <w:rPr>
          <w:rFonts w:ascii="Arial" w:hAnsi="Arial" w:cs="Arial"/>
          <w:i/>
          <w:iCs/>
          <w:sz w:val="22"/>
          <w:szCs w:val="22"/>
        </w:rPr>
        <w:t>heet</w:t>
      </w:r>
      <w:r w:rsidR="005B5D0E" w:rsidRPr="00553D4D">
        <w:rPr>
          <w:rFonts w:ascii="Arial" w:hAnsi="Arial" w:cs="Arial"/>
          <w:i/>
          <w:iCs/>
          <w:sz w:val="22"/>
          <w:szCs w:val="22"/>
        </w:rPr>
        <w:t>)</w:t>
      </w:r>
      <w:r w:rsidRPr="00883EAA">
        <w:rPr>
          <w:rFonts w:ascii="Arial" w:hAnsi="Arial" w:cs="Arial"/>
          <w:sz w:val="22"/>
          <w:szCs w:val="22"/>
        </w:rPr>
        <w:t>. The sealed visitor report may not be placed in the court file or used as an attachment or exhibit to any other document except under seal.</w:t>
      </w:r>
    </w:p>
    <w:p w14:paraId="41B51C80" w14:textId="2F29CE3B" w:rsidR="00AE0B9C" w:rsidRPr="00883EAA" w:rsidRDefault="006B2AE4" w:rsidP="000377B9">
      <w:pPr>
        <w:tabs>
          <w:tab w:val="left" w:pos="1080"/>
        </w:tabs>
        <w:overflowPunct/>
        <w:autoSpaceDE/>
        <w:autoSpaceDN/>
        <w:adjustRightInd/>
        <w:ind w:left="1080" w:hanging="360"/>
        <w:textAlignment w:val="auto"/>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lang w:val="ru"/>
        </w:rPr>
        <w:t>Отчет судебного инспектора должен быть конфиденциальным. Запечатанный отчет должен быть представлен под титульным листом «Запечатанные конфиденциальные отчеты». Запечатанный отчет судебного инспектора не может быть помещен в судебное дело или использован в качестве приложения или доказательства к любому другому документу, кроме как с титульным листом.</w:t>
      </w:r>
    </w:p>
    <w:p w14:paraId="4C186133" w14:textId="77777777" w:rsidR="001A27B3" w:rsidRPr="00883EAA" w:rsidRDefault="007A1959"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L.</w:t>
      </w:r>
      <w:r w:rsidRPr="00883EAA">
        <w:rPr>
          <w:rFonts w:ascii="Arial" w:hAnsi="Arial" w:cs="Arial"/>
          <w:sz w:val="22"/>
          <w:szCs w:val="22"/>
        </w:rPr>
        <w:tab/>
        <w:t xml:space="preserve">To advise the court of the need for appointment of counsel for the Respondent as soon as practical after the meeting described in </w:t>
      </w:r>
      <w:r w:rsidRPr="00883EAA">
        <w:rPr>
          <w:rFonts w:ascii="Arial" w:hAnsi="Arial" w:cs="Arial"/>
          <w:b/>
          <w:bCs/>
          <w:sz w:val="22"/>
          <w:szCs w:val="22"/>
        </w:rPr>
        <w:t xml:space="preserve">section 9B of this order </w:t>
      </w:r>
      <w:r w:rsidRPr="00883EAA">
        <w:rPr>
          <w:rFonts w:ascii="Arial" w:hAnsi="Arial" w:cs="Arial"/>
          <w:sz w:val="22"/>
          <w:szCs w:val="22"/>
        </w:rPr>
        <w:t>unless (</w:t>
      </w:r>
      <w:proofErr w:type="spellStart"/>
      <w:r w:rsidRPr="00883EAA">
        <w:rPr>
          <w:rFonts w:ascii="Arial" w:hAnsi="Arial" w:cs="Arial"/>
          <w:sz w:val="22"/>
          <w:szCs w:val="22"/>
        </w:rPr>
        <w:t>i</w:t>
      </w:r>
      <w:proofErr w:type="spellEnd"/>
      <w:r w:rsidRPr="00883EAA">
        <w:rPr>
          <w:rFonts w:ascii="Arial" w:hAnsi="Arial" w:cs="Arial"/>
          <w:sz w:val="22"/>
          <w:szCs w:val="22"/>
        </w:rPr>
        <w:t>) counsel has appeared, (ii) Respondent affirmatively communicated a wish not to be represented by counsel after being advised of the right to representation and of the conditions under which court-provided counsel may be available, or (iii) Respondent was unable to communicate at all on the subject, and the visitor is satisfied that Respondent does not affirmatively desire to be represented by counsel.</w:t>
      </w:r>
    </w:p>
    <w:p w14:paraId="65397CE4" w14:textId="3CCEEC27" w:rsidR="00AE0B9C" w:rsidRPr="00883EAA" w:rsidRDefault="006B2AE4" w:rsidP="000377B9">
      <w:pPr>
        <w:tabs>
          <w:tab w:val="left" w:pos="1080"/>
        </w:tabs>
        <w:overflowPunct/>
        <w:autoSpaceDE/>
        <w:autoSpaceDN/>
        <w:adjustRightInd/>
        <w:ind w:left="1080" w:hanging="360"/>
        <w:textAlignment w:val="auto"/>
        <w:rPr>
          <w:rFonts w:ascii="Arial" w:hAnsi="Arial" w:cs="Arial"/>
          <w:i/>
          <w:iCs/>
          <w:sz w:val="22"/>
          <w:szCs w:val="22"/>
        </w:rPr>
      </w:pPr>
      <w:r w:rsidRPr="00883EAA">
        <w:rPr>
          <w:rFonts w:ascii="Arial" w:hAnsi="Arial" w:cs="Arial"/>
          <w:i/>
          <w:iCs/>
          <w:sz w:val="22"/>
          <w:szCs w:val="22"/>
        </w:rPr>
        <w:tab/>
      </w:r>
      <w:r w:rsidRPr="00883EAA">
        <w:rPr>
          <w:rFonts w:ascii="Arial" w:hAnsi="Arial" w:cs="Arial"/>
          <w:i/>
          <w:iCs/>
          <w:sz w:val="22"/>
          <w:szCs w:val="22"/>
          <w:lang w:val="ru"/>
        </w:rPr>
        <w:t xml:space="preserve">Сообщить суду о необходимости назначения адвоката для ответчика как можно скорее после встречи, описанной в </w:t>
      </w:r>
      <w:r w:rsidRPr="00883EAA">
        <w:rPr>
          <w:rFonts w:ascii="Arial" w:hAnsi="Arial" w:cs="Arial"/>
          <w:b/>
          <w:bCs/>
          <w:i/>
          <w:iCs/>
          <w:sz w:val="22"/>
          <w:szCs w:val="22"/>
          <w:lang w:val="ru"/>
        </w:rPr>
        <w:t>разделе 9B настоящего приказа</w:t>
      </w:r>
      <w:r w:rsidRPr="00883EAA">
        <w:rPr>
          <w:rFonts w:ascii="Arial" w:hAnsi="Arial" w:cs="Arial"/>
          <w:i/>
          <w:iCs/>
          <w:sz w:val="22"/>
          <w:szCs w:val="22"/>
          <w:lang w:val="ru"/>
        </w:rPr>
        <w:t>, за исключением случаев, когда (i) адвокат явился, (ii) ответчик утвердительно сообщил о своем желании не быть представленным адвокатом после того, как ему было разъяснено право на представительство и условия, при которых судом может быть предоставлен адвокат, или (iii) ответчик вообще не смог общаться на эту тему, и судебный инспектор убедился, что ответчик не выразил утвердительного желания быть представленным адвокатом.</w:t>
      </w:r>
    </w:p>
    <w:p w14:paraId="66DE7969" w14:textId="77777777" w:rsidR="001A27B3" w:rsidRPr="00883EAA" w:rsidRDefault="0025627D" w:rsidP="00B23B49">
      <w:pPr>
        <w:overflowPunct/>
        <w:autoSpaceDE/>
        <w:autoSpaceDN/>
        <w:adjustRightInd/>
        <w:spacing w:before="120"/>
        <w:textAlignment w:val="auto"/>
        <w:rPr>
          <w:rFonts w:ascii="Arial" w:hAnsi="Arial" w:cs="Arial"/>
          <w:b/>
          <w:bCs/>
          <w:sz w:val="22"/>
          <w:szCs w:val="22"/>
        </w:rPr>
      </w:pPr>
      <w:r w:rsidRPr="00883EAA">
        <w:rPr>
          <w:rFonts w:ascii="Arial" w:hAnsi="Arial" w:cs="Arial"/>
          <w:b/>
          <w:bCs/>
          <w:sz w:val="22"/>
          <w:szCs w:val="22"/>
        </w:rPr>
        <w:t>10.</w:t>
      </w:r>
      <w:r w:rsidRPr="00883EAA">
        <w:rPr>
          <w:rFonts w:ascii="Arial" w:hAnsi="Arial" w:cs="Arial"/>
          <w:sz w:val="22"/>
          <w:szCs w:val="22"/>
        </w:rPr>
        <w:tab/>
      </w:r>
      <w:r w:rsidRPr="00883EAA">
        <w:rPr>
          <w:rFonts w:ascii="Arial" w:hAnsi="Arial" w:cs="Arial"/>
          <w:b/>
          <w:bCs/>
          <w:sz w:val="22"/>
          <w:szCs w:val="22"/>
        </w:rPr>
        <w:t>Visitor’s Authority and Access to Information</w:t>
      </w:r>
    </w:p>
    <w:p w14:paraId="67E27ADD" w14:textId="69465D39" w:rsidR="00AE0B9C" w:rsidRPr="00883EAA" w:rsidRDefault="006B2AE4" w:rsidP="000377B9">
      <w:pPr>
        <w:overflowPunct/>
        <w:autoSpaceDE/>
        <w:autoSpaceDN/>
        <w:adjustRightInd/>
        <w:textAlignment w:val="auto"/>
        <w:rPr>
          <w:rFonts w:ascii="Arial" w:hAnsi="Arial" w:cs="Arial"/>
          <w:i/>
          <w:iCs/>
          <w:sz w:val="22"/>
          <w:szCs w:val="22"/>
        </w:rPr>
      </w:pPr>
      <w:r w:rsidRPr="00883EAA">
        <w:rPr>
          <w:rFonts w:ascii="Arial" w:hAnsi="Arial" w:cs="Arial"/>
          <w:b/>
          <w:bCs/>
          <w:i/>
          <w:iCs/>
          <w:sz w:val="22"/>
          <w:szCs w:val="22"/>
        </w:rPr>
        <w:tab/>
      </w:r>
      <w:r w:rsidRPr="00883EAA">
        <w:rPr>
          <w:rFonts w:ascii="Arial" w:hAnsi="Arial" w:cs="Arial"/>
          <w:b/>
          <w:bCs/>
          <w:i/>
          <w:iCs/>
          <w:sz w:val="22"/>
          <w:szCs w:val="22"/>
          <w:lang w:val="ru"/>
        </w:rPr>
        <w:t>Полномочия судебного инспектора и доступ к информации</w:t>
      </w:r>
    </w:p>
    <w:p w14:paraId="66B7E27C" w14:textId="6E644383" w:rsidR="001A27B3" w:rsidRPr="00883EAA" w:rsidRDefault="00814F70"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A.</w:t>
      </w:r>
      <w:r w:rsidRPr="00883EAA">
        <w:rPr>
          <w:rFonts w:ascii="Arial" w:hAnsi="Arial" w:cs="Arial"/>
          <w:sz w:val="22"/>
          <w:szCs w:val="22"/>
        </w:rPr>
        <w:tab/>
        <w:t>Upon request of the visitor, all providers that are covered entities under the Health Insurance Portability and Accountability Act (HIPAA) and their business associates shall release to the visitor a professional evaluation required by RCW 11.130.290, .390, .615.</w:t>
      </w:r>
      <w:r w:rsidR="00442A03">
        <w:rPr>
          <w:rFonts w:ascii="Arial" w:hAnsi="Arial" w:cs="Arial"/>
          <w:sz w:val="22"/>
          <w:szCs w:val="22"/>
        </w:rPr>
        <w:t xml:space="preserve"> The visitor may obtain information from any physician or other person known to have treated, advised, or assessed the Respondent’s relevant physical or mental condition.</w:t>
      </w:r>
    </w:p>
    <w:p w14:paraId="4A278206" w14:textId="0C8E9450" w:rsidR="00AE0B9C" w:rsidRPr="008F5722" w:rsidRDefault="006B2AE4" w:rsidP="000377B9">
      <w:pPr>
        <w:tabs>
          <w:tab w:val="left" w:pos="1080"/>
        </w:tabs>
        <w:overflowPunct/>
        <w:autoSpaceDE/>
        <w:autoSpaceDN/>
        <w:adjustRightInd/>
        <w:ind w:left="1080" w:hanging="360"/>
        <w:textAlignment w:val="auto"/>
        <w:rPr>
          <w:rFonts w:ascii="Arial" w:hAnsi="Arial" w:cs="Arial"/>
          <w:i/>
          <w:iCs/>
          <w:sz w:val="22"/>
          <w:szCs w:val="22"/>
          <w:lang w:val="ru-RU"/>
        </w:rPr>
      </w:pPr>
      <w:r w:rsidRPr="00883EAA">
        <w:rPr>
          <w:rFonts w:ascii="Arial" w:hAnsi="Arial" w:cs="Arial"/>
          <w:i/>
          <w:iCs/>
          <w:sz w:val="22"/>
          <w:szCs w:val="22"/>
        </w:rPr>
        <w:tab/>
      </w:r>
      <w:r w:rsidRPr="00883EAA">
        <w:rPr>
          <w:rFonts w:ascii="Arial" w:hAnsi="Arial" w:cs="Arial"/>
          <w:i/>
          <w:iCs/>
          <w:sz w:val="22"/>
          <w:szCs w:val="22"/>
          <w:lang w:val="ru"/>
        </w:rPr>
        <w:t>По запросу судебного инспектора все поставщики услуг, являющиеся субъектами Закона об унификации и отчетности в сфере медицинского страхования (HIPAA), и их деловые партнеры должны предоставить ему результаты профессиональной оценки, предусмотренные RCW 11.130.290, .390, .615.</w:t>
      </w:r>
      <w:r w:rsidR="00442A03">
        <w:rPr>
          <w:rFonts w:ascii="Arial" w:hAnsi="Arial" w:cs="Arial"/>
          <w:i/>
          <w:iCs/>
          <w:sz w:val="22"/>
          <w:szCs w:val="22"/>
          <w:lang w:val="ru-RU"/>
        </w:rPr>
        <w:t>Судебный инспектор может получить информацию от любого врача или другого лица, который, как известно, лечил, консультировал или оценивал имеющее отношение к делу физическое или психическое состояние здоровья ответчика.</w:t>
      </w:r>
    </w:p>
    <w:p w14:paraId="05AC9731" w14:textId="77777777" w:rsidR="001A27B3" w:rsidRPr="00883EAA" w:rsidRDefault="00814F70" w:rsidP="00B23B49">
      <w:pPr>
        <w:tabs>
          <w:tab w:val="left" w:pos="1080"/>
        </w:tabs>
        <w:spacing w:before="120"/>
        <w:ind w:left="1080" w:hanging="360"/>
        <w:rPr>
          <w:rFonts w:ascii="Arial" w:hAnsi="Arial" w:cs="Arial"/>
          <w:sz w:val="22"/>
          <w:szCs w:val="22"/>
        </w:rPr>
      </w:pPr>
      <w:r w:rsidRPr="00883EAA">
        <w:rPr>
          <w:rFonts w:ascii="Arial" w:hAnsi="Arial" w:cs="Arial"/>
          <w:sz w:val="22"/>
          <w:szCs w:val="22"/>
        </w:rPr>
        <w:t>B.</w:t>
      </w:r>
      <w:r w:rsidRPr="00883EAA">
        <w:rPr>
          <w:rFonts w:ascii="Arial" w:hAnsi="Arial" w:cs="Arial"/>
          <w:sz w:val="22"/>
          <w:szCs w:val="22"/>
        </w:rPr>
        <w:tab/>
        <w:t>Upon the visitor’s request, financial institutions holding accounts in Respondent’s name, or in the name of the Respondent and any other individual, shall provide the visitor with all records and financial information regarding those accounts. By this order, copies of financial information regarding Respondent shall be released to the visitor.</w:t>
      </w:r>
    </w:p>
    <w:p w14:paraId="68B3F153" w14:textId="0D9A79AE" w:rsidR="00AE0B9C" w:rsidRPr="00883EAA" w:rsidRDefault="006B2AE4" w:rsidP="000377B9">
      <w:pPr>
        <w:tabs>
          <w:tab w:val="left" w:pos="1080"/>
        </w:tabs>
        <w:ind w:left="1080" w:hanging="360"/>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lang w:val="ru"/>
        </w:rPr>
        <w:t>По запросу судебного инспектора финансовые учреждения, имеющие счета на имя ответчика или на имя ответчика и любого другого лица, должны предоставить ему все записи и финансовую информацию, касающуюся этих счетов. По данному приказу копии финансовой информации, касающейся ответчика, должны быть предоставлены судебному инспектору.</w:t>
      </w:r>
    </w:p>
    <w:p w14:paraId="375AB2D4" w14:textId="77777777" w:rsidR="001A27B3" w:rsidRPr="00883EAA" w:rsidRDefault="00814F70" w:rsidP="00B23B49">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C.</w:t>
      </w:r>
      <w:r w:rsidRPr="00883EAA">
        <w:rPr>
          <w:rFonts w:ascii="Arial" w:hAnsi="Arial" w:cs="Arial"/>
          <w:sz w:val="22"/>
          <w:szCs w:val="22"/>
        </w:rPr>
        <w:tab/>
        <w:t>The visitor shall have access to the Adult Protective Service (APS) file and social report if any exists, provided that APS shall not be required to release the identities of persons making reports under RCW 74.34 et. seq., and shall have the right to reserve other privileged or confidential information as it deems appropriate to protect Respondent. Any APS records released to the visitor are provided for the purpose of assisting the visitor in their investigation and report to the court. The records released to the visitor shall be used in the chapter 11.130 RCW proceedings and shall not be further disseminated without a court order and prior notice to the Attorney General’s Office.</w:t>
      </w:r>
    </w:p>
    <w:p w14:paraId="158C907C" w14:textId="18186FF2" w:rsidR="00AE0B9C" w:rsidRPr="00883EAA" w:rsidRDefault="0092225C" w:rsidP="000377B9">
      <w:pPr>
        <w:tabs>
          <w:tab w:val="left" w:pos="1080"/>
        </w:tabs>
        <w:overflowPunct/>
        <w:autoSpaceDE/>
        <w:autoSpaceDN/>
        <w:adjustRightInd/>
        <w:ind w:left="1080" w:hanging="360"/>
        <w:textAlignment w:val="auto"/>
        <w:rPr>
          <w:rFonts w:ascii="Arial" w:hAnsi="Arial" w:cs="Arial"/>
          <w:i/>
          <w:iCs/>
          <w:sz w:val="22"/>
          <w:szCs w:val="22"/>
          <w:lang w:val="ru"/>
        </w:rPr>
      </w:pPr>
      <w:r w:rsidRPr="00883EAA">
        <w:rPr>
          <w:rFonts w:ascii="Arial" w:hAnsi="Arial" w:cs="Arial"/>
          <w:i/>
          <w:iCs/>
          <w:sz w:val="22"/>
          <w:szCs w:val="22"/>
        </w:rPr>
        <w:tab/>
      </w:r>
      <w:r w:rsidRPr="00883EAA">
        <w:rPr>
          <w:rFonts w:ascii="Arial" w:hAnsi="Arial" w:cs="Arial"/>
          <w:i/>
          <w:iCs/>
          <w:sz w:val="22"/>
          <w:szCs w:val="22"/>
          <w:lang w:val="ru"/>
        </w:rPr>
        <w:t>Судебный инспектор должен иметь доступ к досье Службы защиты взрослых (APS) и социальному отчету, если таковые имеются, при условии, что APS не обязана раскрывать личности лиц, создавая отчеты в соответствии с RCW 74.34 и последующими, и имеет право не разглашать другую привилегированную или конфиденциальную информацию, которую сочтет необходимой для защиты ответчика. Любые записи службы APS, переданные судебному инспектору, предоставляются с целью оказания помощи судебному инспектору в проведении расследования и составлении отчета для суда. Записи, предоставленные судебному инспектору, будут использованы в ходе разбирательства согласно главе 11.130 RCW и не подлежат дальнейшему распространению без постановления суда и предварительного уведомления Генеральной прокуратуры.</w:t>
      </w:r>
    </w:p>
    <w:p w14:paraId="1E160774" w14:textId="646B6E42" w:rsidR="005B5D0E" w:rsidRDefault="00082476" w:rsidP="005B5D0E">
      <w:pPr>
        <w:tabs>
          <w:tab w:val="left" w:pos="1080"/>
        </w:tabs>
        <w:overflowPunct/>
        <w:autoSpaceDE/>
        <w:autoSpaceDN/>
        <w:adjustRightInd/>
        <w:spacing w:before="120"/>
        <w:ind w:left="1080" w:hanging="360"/>
        <w:textAlignment w:val="auto"/>
        <w:rPr>
          <w:rFonts w:ascii="Arial" w:hAnsi="Arial" w:cs="Arial"/>
          <w:sz w:val="22"/>
          <w:szCs w:val="22"/>
        </w:rPr>
      </w:pPr>
      <w:r w:rsidRPr="00883EAA">
        <w:rPr>
          <w:rFonts w:ascii="Arial" w:hAnsi="Arial" w:cs="Arial"/>
          <w:sz w:val="22"/>
          <w:szCs w:val="22"/>
        </w:rPr>
        <w:t xml:space="preserve">The visitor </w:t>
      </w:r>
      <w:r w:rsidR="005B5D0E">
        <w:rPr>
          <w:rFonts w:ascii="Arial" w:hAnsi="Arial" w:cs="Arial"/>
          <w:sz w:val="22"/>
          <w:szCs w:val="22"/>
        </w:rPr>
        <w:t>may petition the court for additional authority for good cause.</w:t>
      </w:r>
    </w:p>
    <w:p w14:paraId="0FCE03A0" w14:textId="77777777" w:rsidR="005B5D0E" w:rsidRPr="008F5722" w:rsidRDefault="005B5D0E" w:rsidP="005B5D0E">
      <w:pPr>
        <w:tabs>
          <w:tab w:val="left" w:pos="1080"/>
        </w:tabs>
        <w:overflowPunct/>
        <w:autoSpaceDE/>
        <w:autoSpaceDN/>
        <w:adjustRightInd/>
        <w:spacing w:before="60" w:line="192" w:lineRule="auto"/>
        <w:ind w:left="1077" w:hanging="357"/>
        <w:textAlignment w:val="auto"/>
        <w:rPr>
          <w:rFonts w:ascii="Arial" w:hAnsi="Arial" w:cs="Arial"/>
          <w:i/>
          <w:iCs/>
          <w:sz w:val="22"/>
          <w:szCs w:val="22"/>
          <w:lang w:val="ru-RU"/>
        </w:rPr>
      </w:pPr>
      <w:r w:rsidRPr="008F5722">
        <w:rPr>
          <w:rFonts w:ascii="Arial" w:hAnsi="Arial" w:cs="Arial"/>
          <w:i/>
          <w:iCs/>
          <w:sz w:val="22"/>
          <w:szCs w:val="22"/>
          <w:lang w:val="ru-RU"/>
        </w:rPr>
        <w:t>Судебный инспектор может подать в суд ходатайство</w:t>
      </w:r>
      <w:r w:rsidRPr="008F5722">
        <w:rPr>
          <w:rFonts w:ascii="Arial" w:hAnsi="Arial" w:cs="Arial"/>
          <w:i/>
          <w:iCs/>
          <w:sz w:val="22"/>
          <w:szCs w:val="22"/>
          <w:lang w:val="de-DE"/>
        </w:rPr>
        <w:t xml:space="preserve"> </w:t>
      </w:r>
      <w:r w:rsidRPr="008F5722">
        <w:rPr>
          <w:rFonts w:ascii="Arial" w:hAnsi="Arial" w:cs="Arial"/>
          <w:i/>
          <w:iCs/>
          <w:sz w:val="22"/>
          <w:szCs w:val="22"/>
          <w:lang w:val="ru-RU"/>
        </w:rPr>
        <w:t>о дополнительном</w:t>
      </w:r>
    </w:p>
    <w:p w14:paraId="47A76BD7" w14:textId="04610462" w:rsidR="00082476" w:rsidRPr="00D7428D" w:rsidRDefault="005B5D0E" w:rsidP="00D7428D">
      <w:pPr>
        <w:tabs>
          <w:tab w:val="left" w:pos="1080"/>
        </w:tabs>
        <w:overflowPunct/>
        <w:autoSpaceDE/>
        <w:autoSpaceDN/>
        <w:adjustRightInd/>
        <w:spacing w:before="60" w:line="192" w:lineRule="auto"/>
        <w:ind w:left="1077" w:hanging="357"/>
        <w:textAlignment w:val="auto"/>
        <w:rPr>
          <w:rFonts w:ascii="Arial" w:hAnsi="Arial" w:cs="Arial"/>
          <w:i/>
          <w:iCs/>
          <w:sz w:val="22"/>
          <w:szCs w:val="22"/>
        </w:rPr>
      </w:pPr>
      <w:r w:rsidRPr="008F5722">
        <w:rPr>
          <w:rFonts w:ascii="Arial" w:hAnsi="Arial" w:cs="Arial"/>
          <w:i/>
          <w:iCs/>
          <w:sz w:val="22"/>
          <w:szCs w:val="22"/>
          <w:lang w:val="ru-RU"/>
        </w:rPr>
        <w:t xml:space="preserve">основании для уважительной причины </w:t>
      </w:r>
    </w:p>
    <w:p w14:paraId="4056B4DD" w14:textId="77777777" w:rsidR="001A27B3" w:rsidRPr="008F5722" w:rsidRDefault="0025627D" w:rsidP="00B23B49">
      <w:pPr>
        <w:overflowPunct/>
        <w:autoSpaceDE/>
        <w:autoSpaceDN/>
        <w:adjustRightInd/>
        <w:spacing w:before="120"/>
        <w:textAlignment w:val="auto"/>
        <w:rPr>
          <w:rFonts w:ascii="Arial" w:hAnsi="Arial" w:cs="Arial"/>
          <w:b/>
          <w:bCs/>
          <w:sz w:val="22"/>
          <w:szCs w:val="22"/>
          <w:lang w:val="ru-RU"/>
        </w:rPr>
      </w:pPr>
      <w:r w:rsidRPr="008F5722">
        <w:rPr>
          <w:rFonts w:ascii="Arial" w:hAnsi="Arial" w:cs="Arial"/>
          <w:b/>
          <w:bCs/>
          <w:sz w:val="22"/>
          <w:szCs w:val="22"/>
          <w:lang w:val="ru-RU"/>
        </w:rPr>
        <w:t>11</w:t>
      </w:r>
      <w:r w:rsidRPr="008F5722">
        <w:rPr>
          <w:rFonts w:ascii="Arial" w:hAnsi="Arial" w:cs="Arial"/>
          <w:sz w:val="22"/>
          <w:szCs w:val="22"/>
          <w:lang w:val="ru-RU"/>
        </w:rPr>
        <w:t>.</w:t>
      </w:r>
      <w:r w:rsidRPr="008F5722">
        <w:rPr>
          <w:rFonts w:ascii="Arial" w:hAnsi="Arial" w:cs="Arial"/>
          <w:sz w:val="22"/>
          <w:szCs w:val="22"/>
          <w:lang w:val="ru-RU"/>
        </w:rPr>
        <w:tab/>
      </w:r>
      <w:r w:rsidRPr="00883EAA">
        <w:rPr>
          <w:rFonts w:ascii="Arial" w:hAnsi="Arial" w:cs="Arial"/>
          <w:b/>
          <w:bCs/>
          <w:sz w:val="22"/>
          <w:szCs w:val="22"/>
        </w:rPr>
        <w:t>Visitor</w:t>
      </w:r>
      <w:r w:rsidRPr="008F5722">
        <w:rPr>
          <w:rFonts w:ascii="Arial" w:hAnsi="Arial" w:cs="Arial"/>
          <w:b/>
          <w:bCs/>
          <w:sz w:val="22"/>
          <w:szCs w:val="22"/>
          <w:lang w:val="ru-RU"/>
        </w:rPr>
        <w:t>’</w:t>
      </w:r>
      <w:r w:rsidRPr="00883EAA">
        <w:rPr>
          <w:rFonts w:ascii="Arial" w:hAnsi="Arial" w:cs="Arial"/>
          <w:b/>
          <w:bCs/>
          <w:sz w:val="22"/>
          <w:szCs w:val="22"/>
        </w:rPr>
        <w:t>s</w:t>
      </w:r>
      <w:r w:rsidRPr="008F5722">
        <w:rPr>
          <w:rFonts w:ascii="Arial" w:hAnsi="Arial" w:cs="Arial"/>
          <w:b/>
          <w:bCs/>
          <w:sz w:val="22"/>
          <w:szCs w:val="22"/>
          <w:lang w:val="ru-RU"/>
        </w:rPr>
        <w:t xml:space="preserve"> </w:t>
      </w:r>
      <w:r w:rsidRPr="00883EAA">
        <w:rPr>
          <w:rFonts w:ascii="Arial" w:hAnsi="Arial" w:cs="Arial"/>
          <w:b/>
          <w:bCs/>
          <w:sz w:val="22"/>
          <w:szCs w:val="22"/>
        </w:rPr>
        <w:t>Duty</w:t>
      </w:r>
      <w:r w:rsidRPr="008F5722">
        <w:rPr>
          <w:rFonts w:ascii="Arial" w:hAnsi="Arial" w:cs="Arial"/>
          <w:b/>
          <w:bCs/>
          <w:sz w:val="22"/>
          <w:szCs w:val="22"/>
          <w:lang w:val="ru-RU"/>
        </w:rPr>
        <w:t xml:space="preserve"> </w:t>
      </w:r>
      <w:r w:rsidRPr="00883EAA">
        <w:rPr>
          <w:rFonts w:ascii="Arial" w:hAnsi="Arial" w:cs="Arial"/>
          <w:b/>
          <w:bCs/>
          <w:sz w:val="22"/>
          <w:szCs w:val="22"/>
        </w:rPr>
        <w:t>to</w:t>
      </w:r>
      <w:r w:rsidRPr="008F5722">
        <w:rPr>
          <w:rFonts w:ascii="Arial" w:hAnsi="Arial" w:cs="Arial"/>
          <w:b/>
          <w:bCs/>
          <w:sz w:val="22"/>
          <w:szCs w:val="22"/>
          <w:lang w:val="ru-RU"/>
        </w:rPr>
        <w:t xml:space="preserve"> </w:t>
      </w:r>
      <w:r w:rsidRPr="00883EAA">
        <w:rPr>
          <w:rFonts w:ascii="Arial" w:hAnsi="Arial" w:cs="Arial"/>
          <w:b/>
          <w:bCs/>
          <w:sz w:val="22"/>
          <w:szCs w:val="22"/>
        </w:rPr>
        <w:t>Keep</w:t>
      </w:r>
      <w:r w:rsidRPr="008F5722">
        <w:rPr>
          <w:rFonts w:ascii="Arial" w:hAnsi="Arial" w:cs="Arial"/>
          <w:b/>
          <w:bCs/>
          <w:sz w:val="22"/>
          <w:szCs w:val="22"/>
          <w:lang w:val="ru-RU"/>
        </w:rPr>
        <w:t xml:space="preserve"> </w:t>
      </w:r>
      <w:r w:rsidRPr="00883EAA">
        <w:rPr>
          <w:rFonts w:ascii="Arial" w:hAnsi="Arial" w:cs="Arial"/>
          <w:b/>
          <w:bCs/>
          <w:sz w:val="22"/>
          <w:szCs w:val="22"/>
        </w:rPr>
        <w:t>Information</w:t>
      </w:r>
      <w:r w:rsidRPr="008F5722">
        <w:rPr>
          <w:rFonts w:ascii="Arial" w:hAnsi="Arial" w:cs="Arial"/>
          <w:b/>
          <w:bCs/>
          <w:sz w:val="22"/>
          <w:szCs w:val="22"/>
          <w:lang w:val="ru-RU"/>
        </w:rPr>
        <w:t xml:space="preserve"> </w:t>
      </w:r>
      <w:r w:rsidRPr="00883EAA">
        <w:rPr>
          <w:rFonts w:ascii="Arial" w:hAnsi="Arial" w:cs="Arial"/>
          <w:b/>
          <w:bCs/>
          <w:sz w:val="22"/>
          <w:szCs w:val="22"/>
        </w:rPr>
        <w:t>Confidential</w:t>
      </w:r>
    </w:p>
    <w:p w14:paraId="4740DFBC" w14:textId="18F1C373" w:rsidR="00AE0B9C" w:rsidRPr="008F5722" w:rsidRDefault="0092225C" w:rsidP="000377B9">
      <w:pPr>
        <w:overflowPunct/>
        <w:autoSpaceDE/>
        <w:autoSpaceDN/>
        <w:adjustRightInd/>
        <w:textAlignment w:val="auto"/>
        <w:rPr>
          <w:rFonts w:ascii="Arial" w:hAnsi="Arial" w:cs="Arial"/>
          <w:i/>
          <w:iCs/>
          <w:sz w:val="22"/>
          <w:szCs w:val="22"/>
          <w:lang w:val="ru-RU"/>
        </w:rPr>
      </w:pPr>
      <w:r w:rsidRPr="008F5722">
        <w:rPr>
          <w:rFonts w:ascii="Arial" w:hAnsi="Arial" w:cs="Arial"/>
          <w:b/>
          <w:bCs/>
          <w:i/>
          <w:iCs/>
          <w:sz w:val="22"/>
          <w:szCs w:val="22"/>
          <w:lang w:val="ru-RU"/>
        </w:rPr>
        <w:tab/>
      </w:r>
      <w:r w:rsidRPr="00883EAA">
        <w:rPr>
          <w:rFonts w:ascii="Arial" w:hAnsi="Arial" w:cs="Arial"/>
          <w:b/>
          <w:bCs/>
          <w:i/>
          <w:iCs/>
          <w:sz w:val="22"/>
          <w:szCs w:val="22"/>
          <w:lang w:val="ru"/>
        </w:rPr>
        <w:t xml:space="preserve">Обязанность судебного инспектора сохранять конфиденциальность </w:t>
      </w:r>
      <w:r w:rsidR="00D7428D">
        <w:rPr>
          <w:rFonts w:ascii="Arial" w:hAnsi="Arial" w:cs="Arial"/>
          <w:b/>
          <w:bCs/>
          <w:i/>
          <w:iCs/>
          <w:sz w:val="22"/>
          <w:szCs w:val="22"/>
        </w:rPr>
        <w:tab/>
      </w:r>
      <w:r w:rsidRPr="00883EAA">
        <w:rPr>
          <w:rFonts w:ascii="Arial" w:hAnsi="Arial" w:cs="Arial"/>
          <w:b/>
          <w:bCs/>
          <w:i/>
          <w:iCs/>
          <w:sz w:val="22"/>
          <w:szCs w:val="22"/>
          <w:lang w:val="ru"/>
        </w:rPr>
        <w:t>информации</w:t>
      </w:r>
    </w:p>
    <w:p w14:paraId="23872100" w14:textId="77777777" w:rsidR="001A27B3" w:rsidRPr="00883EAA" w:rsidRDefault="12A04085" w:rsidP="00B23B49">
      <w:pPr>
        <w:overflowPunct/>
        <w:autoSpaceDE/>
        <w:autoSpaceDN/>
        <w:adjustRightInd/>
        <w:spacing w:before="120"/>
        <w:ind w:left="720"/>
        <w:textAlignment w:val="auto"/>
        <w:rPr>
          <w:rFonts w:ascii="Arial" w:hAnsi="Arial" w:cs="Arial"/>
          <w:sz w:val="22"/>
          <w:szCs w:val="22"/>
        </w:rPr>
      </w:pPr>
      <w:r w:rsidRPr="00883EAA">
        <w:rPr>
          <w:rFonts w:ascii="Arial" w:hAnsi="Arial" w:cs="Arial"/>
          <w:sz w:val="22"/>
          <w:szCs w:val="22"/>
        </w:rPr>
        <w:t>The visitor shall maintain any information as confidential and shall not disclose said information except in oral or written reports to the court, the parties, and their counsel, except as authorized under RCW 74.34.095, GR 15, GR 22, GR 31, and GALR 2.</w:t>
      </w:r>
    </w:p>
    <w:p w14:paraId="1ED41906" w14:textId="1C7E5F0F" w:rsidR="00AE0B9C" w:rsidRPr="00883EAA" w:rsidRDefault="001A27B3" w:rsidP="000377B9">
      <w:pPr>
        <w:overflowPunct/>
        <w:autoSpaceDE/>
        <w:autoSpaceDN/>
        <w:adjustRightInd/>
        <w:ind w:left="720"/>
        <w:textAlignment w:val="auto"/>
        <w:rPr>
          <w:rFonts w:ascii="Arial" w:hAnsi="Arial" w:cs="Arial"/>
          <w:b/>
          <w:bCs/>
          <w:i/>
          <w:iCs/>
          <w:sz w:val="22"/>
          <w:szCs w:val="22"/>
        </w:rPr>
      </w:pPr>
      <w:r w:rsidRPr="00883EAA">
        <w:rPr>
          <w:rFonts w:ascii="Arial" w:hAnsi="Arial" w:cs="Arial"/>
          <w:i/>
          <w:iCs/>
          <w:sz w:val="22"/>
          <w:szCs w:val="22"/>
          <w:lang w:val="ru"/>
        </w:rPr>
        <w:t>Судебный инспектор обязан сохранять конфиденциальность любой информации и не разглашать ее, кроме как в устных или письменных отчетах суду, сторонам и их адвокатам, за исключением случаев, предусмотренных RCW 74.34.095, GR 15, GR 22, GR 31 и GALR 2.</w:t>
      </w:r>
      <w:r w:rsidRPr="00883EAA">
        <w:rPr>
          <w:rFonts w:ascii="Arial" w:hAnsi="Arial" w:cs="Arial"/>
          <w:b/>
          <w:bCs/>
          <w:i/>
          <w:iCs/>
          <w:sz w:val="22"/>
          <w:szCs w:val="22"/>
          <w:lang w:val="ru"/>
        </w:rPr>
        <w:t xml:space="preserve"> </w:t>
      </w:r>
    </w:p>
    <w:p w14:paraId="1515C6CF" w14:textId="77777777" w:rsidR="001A27B3" w:rsidRPr="00883EAA" w:rsidRDefault="0025627D" w:rsidP="00B23B49">
      <w:pPr>
        <w:pStyle w:val="SingleSpacing"/>
        <w:tabs>
          <w:tab w:val="left" w:pos="720"/>
          <w:tab w:val="left" w:pos="9180"/>
        </w:tabs>
        <w:spacing w:before="120" w:line="240" w:lineRule="auto"/>
        <w:rPr>
          <w:rFonts w:ascii="Arial" w:hAnsi="Arial" w:cs="Arial"/>
          <w:sz w:val="22"/>
          <w:szCs w:val="22"/>
        </w:rPr>
      </w:pPr>
      <w:r w:rsidRPr="00883EAA">
        <w:rPr>
          <w:rFonts w:ascii="Arial" w:hAnsi="Arial" w:cs="Arial"/>
          <w:b/>
          <w:bCs/>
          <w:sz w:val="22"/>
          <w:szCs w:val="22"/>
        </w:rPr>
        <w:t>12.</w:t>
      </w:r>
      <w:r w:rsidRPr="00883EAA">
        <w:rPr>
          <w:rFonts w:ascii="Arial" w:hAnsi="Arial" w:cs="Arial"/>
          <w:sz w:val="22"/>
          <w:szCs w:val="22"/>
        </w:rPr>
        <w:tab/>
      </w:r>
      <w:r w:rsidRPr="00883EAA">
        <w:rPr>
          <w:rFonts w:ascii="Arial" w:hAnsi="Arial" w:cs="Arial"/>
          <w:b/>
          <w:bCs/>
          <w:sz w:val="22"/>
          <w:szCs w:val="22"/>
        </w:rPr>
        <w:t xml:space="preserve">Attorney Appointment </w:t>
      </w:r>
      <w:r w:rsidRPr="00883EAA">
        <w:rPr>
          <w:rFonts w:ascii="Arial" w:hAnsi="Arial" w:cs="Arial"/>
          <w:sz w:val="22"/>
          <w:szCs w:val="22"/>
        </w:rPr>
        <w:t>(RCW 11.130.320, .430)</w:t>
      </w:r>
    </w:p>
    <w:p w14:paraId="38AAC47F" w14:textId="43BE6A8A" w:rsidR="007C3AAB" w:rsidRPr="00883EAA" w:rsidRDefault="0092225C" w:rsidP="000377B9">
      <w:pPr>
        <w:pStyle w:val="SingleSpacing"/>
        <w:tabs>
          <w:tab w:val="left" w:pos="720"/>
          <w:tab w:val="left" w:pos="9180"/>
        </w:tabs>
        <w:spacing w:line="240" w:lineRule="auto"/>
        <w:rPr>
          <w:rFonts w:ascii="Arial" w:hAnsi="Arial" w:cs="Arial"/>
          <w:i/>
          <w:iCs/>
          <w:sz w:val="22"/>
          <w:szCs w:val="22"/>
        </w:rPr>
      </w:pPr>
      <w:r w:rsidRPr="00883EAA">
        <w:rPr>
          <w:rFonts w:ascii="Arial" w:hAnsi="Arial" w:cs="Arial"/>
          <w:b/>
          <w:bCs/>
          <w:i/>
          <w:iCs/>
          <w:sz w:val="22"/>
          <w:szCs w:val="22"/>
        </w:rPr>
        <w:tab/>
      </w:r>
      <w:r w:rsidRPr="00883EAA">
        <w:rPr>
          <w:rFonts w:ascii="Arial" w:hAnsi="Arial" w:cs="Arial"/>
          <w:b/>
          <w:bCs/>
          <w:i/>
          <w:iCs/>
          <w:sz w:val="22"/>
          <w:szCs w:val="22"/>
          <w:lang w:val="ru"/>
        </w:rPr>
        <w:t>Назначение адвоката</w:t>
      </w:r>
      <w:r w:rsidRPr="00883EAA">
        <w:rPr>
          <w:rFonts w:ascii="Arial" w:hAnsi="Arial" w:cs="Arial"/>
          <w:i/>
          <w:iCs/>
          <w:sz w:val="22"/>
          <w:szCs w:val="22"/>
          <w:lang w:val="ru"/>
        </w:rPr>
        <w:t xml:space="preserve"> (RCW 11.130.320, .430)</w:t>
      </w:r>
    </w:p>
    <w:p w14:paraId="47B387F9" w14:textId="77777777" w:rsidR="001A27B3" w:rsidRPr="00883EAA" w:rsidRDefault="007C3AAB" w:rsidP="00B23B49">
      <w:pPr>
        <w:pStyle w:val="WABody6AboveHang"/>
        <w:tabs>
          <w:tab w:val="left" w:pos="9180"/>
        </w:tabs>
        <w:ind w:left="720" w:firstLine="0"/>
      </w:pPr>
      <w:r w:rsidRPr="00883EAA">
        <w:t>This is an Emergency Guardianship and/or Conservatorship. The court appoints the following person as lawyer for Respondent.</w:t>
      </w:r>
    </w:p>
    <w:p w14:paraId="059B8CC1" w14:textId="7EC00FAF" w:rsidR="007C3AAB" w:rsidRPr="00883EAA" w:rsidRDefault="001A27B3" w:rsidP="000377B9">
      <w:pPr>
        <w:pStyle w:val="WABody6AboveHang"/>
        <w:tabs>
          <w:tab w:val="left" w:pos="9180"/>
        </w:tabs>
        <w:spacing w:before="0"/>
        <w:ind w:left="720" w:firstLine="0"/>
        <w:rPr>
          <w:i/>
          <w:iCs/>
          <w:u w:val="single"/>
          <w:lang w:val="ru"/>
        </w:rPr>
      </w:pPr>
      <w:r w:rsidRPr="00883EAA">
        <w:rPr>
          <w:i/>
          <w:iCs/>
          <w:lang w:val="ru"/>
        </w:rPr>
        <w:t>Это экстренное опекунство и/или попечительство. Суд назначает следующее лицо адвокатом для ответчика.</w:t>
      </w:r>
    </w:p>
    <w:p w14:paraId="5F304D90" w14:textId="77777777" w:rsidR="001A27B3" w:rsidRPr="00883EAA" w:rsidRDefault="007C3AAB" w:rsidP="00B23B49">
      <w:pPr>
        <w:pStyle w:val="WABody38flush"/>
        <w:tabs>
          <w:tab w:val="left" w:pos="9360"/>
        </w:tabs>
        <w:ind w:left="907"/>
        <w:rPr>
          <w:szCs w:val="22"/>
          <w:u w:val="single"/>
        </w:rPr>
      </w:pPr>
      <w:r w:rsidRPr="00883EAA">
        <w:rPr>
          <w:szCs w:val="22"/>
        </w:rPr>
        <w:t>Name and WSBA number:</w:t>
      </w:r>
      <w:r w:rsidRPr="00883EAA">
        <w:rPr>
          <w:szCs w:val="22"/>
          <w:u w:val="single"/>
        </w:rPr>
        <w:tab/>
      </w:r>
    </w:p>
    <w:p w14:paraId="3B738362" w14:textId="7B0A0938" w:rsidR="007C3AAB" w:rsidRPr="00883EAA" w:rsidRDefault="001A27B3" w:rsidP="000377B9">
      <w:pPr>
        <w:pStyle w:val="WABody38flush"/>
        <w:tabs>
          <w:tab w:val="left" w:pos="9360"/>
        </w:tabs>
        <w:spacing w:before="0"/>
        <w:ind w:left="907"/>
        <w:rPr>
          <w:i/>
          <w:iCs/>
          <w:szCs w:val="22"/>
          <w:u w:val="single"/>
        </w:rPr>
      </w:pPr>
      <w:r w:rsidRPr="00883EAA">
        <w:rPr>
          <w:i/>
          <w:iCs/>
          <w:szCs w:val="22"/>
          <w:lang w:val="ru"/>
        </w:rPr>
        <w:t>Имя и фамилия и номер в WSBA:</w:t>
      </w:r>
    </w:p>
    <w:p w14:paraId="539216E7" w14:textId="77777777" w:rsidR="001A27B3" w:rsidRPr="00883EAA" w:rsidRDefault="007C3AAB" w:rsidP="00B23B49">
      <w:pPr>
        <w:pStyle w:val="WABody38flush"/>
        <w:tabs>
          <w:tab w:val="left" w:pos="9360"/>
        </w:tabs>
        <w:ind w:left="907"/>
        <w:rPr>
          <w:szCs w:val="22"/>
          <w:u w:val="single"/>
        </w:rPr>
      </w:pPr>
      <w:r w:rsidRPr="00883EAA">
        <w:rPr>
          <w:szCs w:val="22"/>
        </w:rPr>
        <w:t xml:space="preserve">Address: </w:t>
      </w:r>
      <w:r w:rsidRPr="00883EAA">
        <w:rPr>
          <w:szCs w:val="22"/>
          <w:u w:val="single"/>
        </w:rPr>
        <w:tab/>
      </w:r>
    </w:p>
    <w:p w14:paraId="59841414" w14:textId="591A1378" w:rsidR="007C3AAB" w:rsidRPr="00883EAA" w:rsidRDefault="001A27B3" w:rsidP="000377B9">
      <w:pPr>
        <w:pStyle w:val="WABody38flush"/>
        <w:tabs>
          <w:tab w:val="left" w:pos="9360"/>
        </w:tabs>
        <w:spacing w:before="0"/>
        <w:ind w:left="907"/>
        <w:rPr>
          <w:i/>
          <w:iCs/>
          <w:szCs w:val="22"/>
          <w:u w:val="single"/>
        </w:rPr>
      </w:pPr>
      <w:r w:rsidRPr="00883EAA">
        <w:rPr>
          <w:i/>
          <w:iCs/>
          <w:szCs w:val="22"/>
          <w:lang w:val="ru"/>
        </w:rPr>
        <w:t>Адрес:</w:t>
      </w:r>
    </w:p>
    <w:p w14:paraId="3B031610" w14:textId="30A5B69D" w:rsidR="007C3AAB" w:rsidRPr="00883EAA" w:rsidRDefault="007C3AAB" w:rsidP="0092225C">
      <w:pPr>
        <w:pStyle w:val="WABody38flush"/>
        <w:tabs>
          <w:tab w:val="left" w:pos="9360"/>
        </w:tabs>
        <w:ind w:left="1800"/>
        <w:rPr>
          <w:szCs w:val="22"/>
          <w:u w:val="single"/>
        </w:rPr>
      </w:pPr>
      <w:r w:rsidRPr="00883EAA">
        <w:rPr>
          <w:szCs w:val="22"/>
          <w:u w:val="single"/>
        </w:rPr>
        <w:tab/>
      </w:r>
    </w:p>
    <w:p w14:paraId="7080E94B" w14:textId="77777777" w:rsidR="001A27B3" w:rsidRPr="00883EAA" w:rsidRDefault="007C3AAB" w:rsidP="00B23B49">
      <w:pPr>
        <w:pStyle w:val="WABody38flush"/>
        <w:tabs>
          <w:tab w:val="left" w:pos="9360"/>
        </w:tabs>
        <w:ind w:left="907"/>
        <w:rPr>
          <w:szCs w:val="22"/>
          <w:u w:val="single"/>
        </w:rPr>
      </w:pPr>
      <w:r w:rsidRPr="00883EAA">
        <w:rPr>
          <w:szCs w:val="22"/>
        </w:rPr>
        <w:t xml:space="preserve">Phone number: </w:t>
      </w:r>
      <w:r w:rsidRPr="00883EAA">
        <w:rPr>
          <w:szCs w:val="22"/>
          <w:u w:val="single"/>
        </w:rPr>
        <w:tab/>
      </w:r>
    </w:p>
    <w:p w14:paraId="007232A4" w14:textId="043A3C75" w:rsidR="007C3AAB" w:rsidRPr="00883EAA" w:rsidRDefault="001A27B3" w:rsidP="000377B9">
      <w:pPr>
        <w:pStyle w:val="WABody38flush"/>
        <w:tabs>
          <w:tab w:val="left" w:pos="9360"/>
        </w:tabs>
        <w:spacing w:before="0"/>
        <w:ind w:left="907"/>
        <w:rPr>
          <w:i/>
          <w:iCs/>
          <w:szCs w:val="22"/>
        </w:rPr>
      </w:pPr>
      <w:r w:rsidRPr="00883EAA">
        <w:rPr>
          <w:i/>
          <w:iCs/>
          <w:szCs w:val="22"/>
          <w:lang w:val="ru"/>
        </w:rPr>
        <w:t>Номер телефона:</w:t>
      </w:r>
    </w:p>
    <w:p w14:paraId="014FA86F" w14:textId="77777777" w:rsidR="001A27B3" w:rsidRPr="00883EAA" w:rsidRDefault="007C3AAB" w:rsidP="00B23B49">
      <w:pPr>
        <w:pStyle w:val="WABody38flush"/>
        <w:tabs>
          <w:tab w:val="left" w:pos="9360"/>
        </w:tabs>
        <w:ind w:left="907"/>
        <w:rPr>
          <w:szCs w:val="22"/>
          <w:u w:val="single"/>
        </w:rPr>
      </w:pPr>
      <w:r w:rsidRPr="00883EAA">
        <w:rPr>
          <w:szCs w:val="22"/>
        </w:rPr>
        <w:t xml:space="preserve">Email address </w:t>
      </w:r>
      <w:r w:rsidRPr="00883EAA">
        <w:rPr>
          <w:i/>
          <w:iCs/>
          <w:szCs w:val="22"/>
        </w:rPr>
        <w:t>(optional)</w:t>
      </w:r>
      <w:r w:rsidRPr="00883EAA">
        <w:rPr>
          <w:szCs w:val="22"/>
        </w:rPr>
        <w:t xml:space="preserve">: </w:t>
      </w:r>
      <w:r w:rsidRPr="00883EAA">
        <w:rPr>
          <w:szCs w:val="22"/>
          <w:u w:val="single"/>
        </w:rPr>
        <w:tab/>
      </w:r>
    </w:p>
    <w:p w14:paraId="380D745A" w14:textId="03CFF290" w:rsidR="007C3AAB" w:rsidRPr="00883EAA" w:rsidRDefault="001A27B3" w:rsidP="000377B9">
      <w:pPr>
        <w:pStyle w:val="WABody38flush"/>
        <w:tabs>
          <w:tab w:val="left" w:pos="9360"/>
        </w:tabs>
        <w:spacing w:before="0"/>
        <w:ind w:left="907"/>
        <w:rPr>
          <w:i/>
          <w:iCs/>
          <w:szCs w:val="22"/>
          <w:u w:val="single"/>
        </w:rPr>
      </w:pPr>
      <w:r w:rsidRPr="00883EAA">
        <w:rPr>
          <w:i/>
          <w:iCs/>
          <w:szCs w:val="22"/>
          <w:lang w:val="ru"/>
        </w:rPr>
        <w:t>Адрес электронной почты (по желанию):</w:t>
      </w:r>
    </w:p>
    <w:p w14:paraId="18123639" w14:textId="77777777" w:rsidR="001A27B3" w:rsidRPr="00883EAA" w:rsidRDefault="00E0084D" w:rsidP="00B23B49">
      <w:pPr>
        <w:pStyle w:val="WABody38flush"/>
        <w:tabs>
          <w:tab w:val="left" w:pos="9270"/>
        </w:tabs>
        <w:ind w:left="907"/>
        <w:rPr>
          <w:b/>
          <w:szCs w:val="22"/>
        </w:rPr>
      </w:pPr>
      <w:r w:rsidRPr="00883EAA">
        <w:rPr>
          <w:b/>
          <w:bCs/>
          <w:szCs w:val="22"/>
        </w:rPr>
        <w:t>Payment is:</w:t>
      </w:r>
    </w:p>
    <w:p w14:paraId="4EF1FDFA" w14:textId="3A15D529" w:rsidR="00E0084D" w:rsidRPr="00883EAA" w:rsidRDefault="001A27B3" w:rsidP="000377B9">
      <w:pPr>
        <w:pStyle w:val="WABody38flush"/>
        <w:tabs>
          <w:tab w:val="left" w:pos="9270"/>
        </w:tabs>
        <w:spacing w:before="0"/>
        <w:ind w:left="907"/>
        <w:rPr>
          <w:b/>
          <w:i/>
          <w:iCs/>
          <w:szCs w:val="22"/>
        </w:rPr>
      </w:pPr>
      <w:r w:rsidRPr="00883EAA">
        <w:rPr>
          <w:b/>
          <w:bCs/>
          <w:i/>
          <w:iCs/>
          <w:szCs w:val="22"/>
          <w:lang w:val="ru"/>
        </w:rPr>
        <w:t>Оплата производится:</w:t>
      </w:r>
    </w:p>
    <w:p w14:paraId="6E4436A5" w14:textId="77777777" w:rsidR="001A27B3" w:rsidRPr="00883EAA" w:rsidRDefault="00E0084D" w:rsidP="00B23B49">
      <w:pPr>
        <w:pStyle w:val="WABody6AboveHang"/>
        <w:ind w:left="1613"/>
      </w:pPr>
      <w:r w:rsidRPr="00883EAA">
        <w:t>[  ]</w:t>
      </w:r>
      <w:r w:rsidRPr="00883EAA">
        <w:tab/>
        <w:t>Reserved. The court may decide the responsibility to pay and the reasonableness of fees at a later hearing.</w:t>
      </w:r>
    </w:p>
    <w:p w14:paraId="6990ECCD" w14:textId="36F387C9" w:rsidR="00E0084D" w:rsidRPr="00883EAA" w:rsidRDefault="00230CB9" w:rsidP="000377B9">
      <w:pPr>
        <w:pStyle w:val="WABody6AboveHang"/>
        <w:spacing w:before="0"/>
        <w:ind w:left="1613"/>
        <w:rPr>
          <w:i/>
          <w:iCs/>
          <w:lang w:val="ru"/>
        </w:rPr>
      </w:pPr>
      <w:r w:rsidRPr="00883EAA">
        <w:rPr>
          <w:i/>
          <w:iCs/>
        </w:rPr>
        <w:tab/>
      </w:r>
      <w:r w:rsidRPr="00883EAA">
        <w:rPr>
          <w:i/>
          <w:iCs/>
          <w:lang w:val="ru"/>
        </w:rPr>
        <w:t>Зарезервировано на более поздний срок. Суд может решить вопрос об ответственности за оплату и обоснованности гонорара на более позднем слушании.</w:t>
      </w:r>
    </w:p>
    <w:p w14:paraId="1794B265" w14:textId="77777777" w:rsidR="001A27B3" w:rsidRPr="00883EAA" w:rsidRDefault="00E0084D" w:rsidP="00B23B49">
      <w:pPr>
        <w:pStyle w:val="WABody6AboveHang"/>
        <w:ind w:left="1613"/>
      </w:pPr>
      <w:r w:rsidRPr="00883EAA">
        <w:t>[  ]</w:t>
      </w:r>
      <w:r w:rsidRPr="00883EAA">
        <w:tab/>
        <w:t>The lawyer must be paid:</w:t>
      </w:r>
    </w:p>
    <w:p w14:paraId="77D97366" w14:textId="037140FC" w:rsidR="00E0084D" w:rsidRPr="00883EAA" w:rsidRDefault="00230CB9" w:rsidP="000377B9">
      <w:pPr>
        <w:pStyle w:val="WABody6AboveHang"/>
        <w:spacing w:before="0"/>
        <w:ind w:left="1613"/>
        <w:rPr>
          <w:b/>
          <w:i/>
          <w:iCs/>
        </w:rPr>
      </w:pPr>
      <w:r w:rsidRPr="00883EAA">
        <w:rPr>
          <w:i/>
          <w:iCs/>
        </w:rPr>
        <w:tab/>
      </w:r>
      <w:r w:rsidRPr="00883EAA">
        <w:rPr>
          <w:i/>
          <w:iCs/>
          <w:lang w:val="ru"/>
        </w:rPr>
        <w:t>Услуги адвоката должны быть оплачены:</w:t>
      </w:r>
    </w:p>
    <w:p w14:paraId="1E3373E6" w14:textId="77777777" w:rsidR="001A27B3" w:rsidRPr="00883EAA" w:rsidRDefault="00E0084D" w:rsidP="00B23B49">
      <w:pPr>
        <w:pStyle w:val="WABody6AboveHang"/>
        <w:tabs>
          <w:tab w:val="left" w:pos="6930"/>
        </w:tabs>
        <w:ind w:left="1973" w:hanging="360"/>
      </w:pPr>
      <w:r w:rsidRPr="00883EAA">
        <w:t>[  ]</w:t>
      </w:r>
      <w:r w:rsidRPr="00883EAA">
        <w:tab/>
        <w:t xml:space="preserve">at </w:t>
      </w:r>
      <w:r w:rsidRPr="00883EAA">
        <w:rPr>
          <w:b/>
          <w:bCs/>
        </w:rPr>
        <w:t>private</w:t>
      </w:r>
      <w:r w:rsidRPr="00883EAA">
        <w:t xml:space="preserve"> expense of the person being represented.</w:t>
      </w:r>
    </w:p>
    <w:p w14:paraId="6C2D04B7" w14:textId="0C013E4B" w:rsidR="00E0084D" w:rsidRPr="00883EAA" w:rsidRDefault="00230CB9" w:rsidP="000377B9">
      <w:pPr>
        <w:pStyle w:val="WABody6AboveHang"/>
        <w:tabs>
          <w:tab w:val="left" w:pos="6930"/>
        </w:tabs>
        <w:spacing w:before="0"/>
        <w:ind w:left="1973" w:hanging="360"/>
        <w:rPr>
          <w:i/>
          <w:iCs/>
        </w:rPr>
      </w:pPr>
      <w:r w:rsidRPr="00883EAA">
        <w:rPr>
          <w:i/>
          <w:iCs/>
        </w:rPr>
        <w:tab/>
      </w:r>
      <w:r w:rsidRPr="00883EAA">
        <w:rPr>
          <w:i/>
          <w:iCs/>
          <w:lang w:val="ru"/>
        </w:rPr>
        <w:t xml:space="preserve">за </w:t>
      </w:r>
      <w:r w:rsidRPr="00883EAA">
        <w:rPr>
          <w:b/>
          <w:bCs/>
          <w:i/>
          <w:iCs/>
          <w:lang w:val="ru"/>
        </w:rPr>
        <w:t>частный счет</w:t>
      </w:r>
      <w:r w:rsidRPr="00883EAA">
        <w:rPr>
          <w:i/>
          <w:iCs/>
          <w:lang w:val="ru"/>
        </w:rPr>
        <w:t xml:space="preserve"> представляемого лица.</w:t>
      </w:r>
    </w:p>
    <w:p w14:paraId="604DC200" w14:textId="77777777" w:rsidR="001A27B3" w:rsidRPr="00883EAA" w:rsidRDefault="00E0084D" w:rsidP="00B23B49">
      <w:pPr>
        <w:pStyle w:val="WABody6AboveHang"/>
        <w:ind w:left="1973" w:hanging="360"/>
        <w:rPr>
          <w:bCs/>
        </w:rPr>
      </w:pPr>
      <w:r w:rsidRPr="00883EAA">
        <w:t>[  ]</w:t>
      </w:r>
      <w:r w:rsidRPr="00883EAA">
        <w:tab/>
        <w:t xml:space="preserve">at </w:t>
      </w:r>
      <w:r w:rsidRPr="00883EAA">
        <w:rPr>
          <w:b/>
          <w:bCs/>
        </w:rPr>
        <w:t xml:space="preserve">public </w:t>
      </w:r>
      <w:r w:rsidRPr="00883EAA">
        <w:t>expense.</w:t>
      </w:r>
    </w:p>
    <w:p w14:paraId="161AD9A4" w14:textId="19B34EF6" w:rsidR="00E0084D" w:rsidRPr="00883EAA" w:rsidRDefault="00230CB9" w:rsidP="000377B9">
      <w:pPr>
        <w:pStyle w:val="WABody6AboveHang"/>
        <w:spacing w:before="0"/>
        <w:ind w:left="1973" w:hanging="360"/>
        <w:rPr>
          <w:i/>
          <w:iCs/>
        </w:rPr>
      </w:pPr>
      <w:r w:rsidRPr="00883EAA">
        <w:rPr>
          <w:i/>
          <w:iCs/>
        </w:rPr>
        <w:tab/>
      </w:r>
      <w:r w:rsidRPr="00883EAA">
        <w:rPr>
          <w:i/>
          <w:iCs/>
          <w:lang w:val="ru"/>
        </w:rPr>
        <w:t xml:space="preserve">за </w:t>
      </w:r>
      <w:r w:rsidRPr="00883EAA">
        <w:rPr>
          <w:b/>
          <w:bCs/>
          <w:i/>
          <w:iCs/>
          <w:lang w:val="ru"/>
        </w:rPr>
        <w:t>государственный</w:t>
      </w:r>
      <w:r w:rsidRPr="00883EAA">
        <w:rPr>
          <w:i/>
          <w:iCs/>
          <w:lang w:val="ru"/>
        </w:rPr>
        <w:t xml:space="preserve"> счет.</w:t>
      </w:r>
    </w:p>
    <w:p w14:paraId="21F662A2" w14:textId="77777777" w:rsidR="001A27B3" w:rsidRPr="00883EAA" w:rsidRDefault="00E0084D" w:rsidP="00B23B49">
      <w:pPr>
        <w:tabs>
          <w:tab w:val="left" w:pos="3510"/>
          <w:tab w:val="left" w:pos="6570"/>
          <w:tab w:val="left" w:pos="9270"/>
        </w:tabs>
        <w:spacing w:before="120"/>
        <w:ind w:left="1973"/>
        <w:rPr>
          <w:rFonts w:ascii="Arial" w:hAnsi="Arial" w:cs="Arial"/>
          <w:sz w:val="22"/>
          <w:szCs w:val="22"/>
        </w:rPr>
      </w:pPr>
      <w:r w:rsidRPr="00883EAA">
        <w:rPr>
          <w:rFonts w:ascii="Arial" w:hAnsi="Arial" w:cs="Arial"/>
          <w:sz w:val="22"/>
          <w:szCs w:val="22"/>
        </w:rPr>
        <w:t xml:space="preserve">The lawyer must be paid at a rate of $ </w:t>
      </w:r>
      <w:r w:rsidRPr="00883EAA">
        <w:rPr>
          <w:rFonts w:ascii="Arial" w:hAnsi="Arial" w:cs="Arial"/>
          <w:sz w:val="22"/>
          <w:szCs w:val="22"/>
          <w:u w:val="single"/>
        </w:rPr>
        <w:tab/>
      </w:r>
      <w:r w:rsidRPr="00883EAA">
        <w:rPr>
          <w:rFonts w:ascii="Arial" w:hAnsi="Arial" w:cs="Arial"/>
          <w:sz w:val="22"/>
          <w:szCs w:val="22"/>
        </w:rPr>
        <w:t xml:space="preserve"> per hour up to a maximum of $ </w:t>
      </w:r>
      <w:r w:rsidRPr="00883EAA">
        <w:rPr>
          <w:rFonts w:ascii="Arial" w:hAnsi="Arial" w:cs="Arial"/>
          <w:sz w:val="22"/>
          <w:szCs w:val="22"/>
          <w:u w:val="single"/>
        </w:rPr>
        <w:tab/>
      </w:r>
      <w:r w:rsidRPr="00883EAA">
        <w:rPr>
          <w:rFonts w:ascii="Arial" w:hAnsi="Arial" w:cs="Arial"/>
          <w:sz w:val="22"/>
          <w:szCs w:val="22"/>
        </w:rPr>
        <w:t xml:space="preserve"> or </w:t>
      </w:r>
      <w:r w:rsidRPr="00883EAA">
        <w:rPr>
          <w:rFonts w:ascii="Arial" w:hAnsi="Arial" w:cs="Arial"/>
          <w:sz w:val="22"/>
          <w:szCs w:val="22"/>
          <w:u w:val="single"/>
        </w:rPr>
        <w:tab/>
      </w:r>
      <w:r w:rsidRPr="00883EAA">
        <w:rPr>
          <w:rFonts w:ascii="Arial" w:hAnsi="Arial" w:cs="Arial"/>
          <w:sz w:val="22"/>
          <w:szCs w:val="22"/>
        </w:rPr>
        <w:t xml:space="preserve"> hours unless the lawyer obtains prior approval from the court for a different amount.</w:t>
      </w:r>
    </w:p>
    <w:p w14:paraId="1F1C377B" w14:textId="26E9643A" w:rsidR="00E0084D" w:rsidRPr="00883EAA" w:rsidRDefault="001A27B3" w:rsidP="000377B9">
      <w:pPr>
        <w:tabs>
          <w:tab w:val="left" w:pos="3510"/>
          <w:tab w:val="left" w:pos="6570"/>
          <w:tab w:val="left" w:pos="9270"/>
        </w:tabs>
        <w:ind w:left="1973"/>
        <w:rPr>
          <w:rFonts w:ascii="Arial" w:hAnsi="Arial" w:cs="Arial"/>
          <w:i/>
          <w:iCs/>
          <w:sz w:val="22"/>
          <w:szCs w:val="22"/>
          <w:lang w:val="ru"/>
        </w:rPr>
      </w:pPr>
      <w:r w:rsidRPr="00883EAA">
        <w:rPr>
          <w:rFonts w:ascii="Arial" w:hAnsi="Arial" w:cs="Arial"/>
          <w:i/>
          <w:iCs/>
          <w:sz w:val="22"/>
          <w:szCs w:val="22"/>
          <w:lang w:val="ru"/>
        </w:rPr>
        <w:t xml:space="preserve">Услуги адвоката должны быть оплачены по ставке $ </w:t>
      </w:r>
      <w:r w:rsidRPr="00883EAA">
        <w:rPr>
          <w:rFonts w:ascii="Arial" w:hAnsi="Arial" w:cs="Arial"/>
          <w:sz w:val="22"/>
          <w:szCs w:val="22"/>
          <w:lang w:val="ru"/>
        </w:rPr>
        <w:tab/>
      </w:r>
      <w:r w:rsidRPr="00883EAA">
        <w:rPr>
          <w:rFonts w:ascii="Arial" w:hAnsi="Arial" w:cs="Arial"/>
          <w:i/>
          <w:iCs/>
          <w:sz w:val="22"/>
          <w:szCs w:val="22"/>
          <w:lang w:val="ru"/>
        </w:rPr>
        <w:t xml:space="preserve"> в час, до макс. $ </w:t>
      </w:r>
      <w:r w:rsidRPr="00883EAA">
        <w:rPr>
          <w:rFonts w:ascii="Arial" w:hAnsi="Arial" w:cs="Arial"/>
          <w:sz w:val="22"/>
          <w:szCs w:val="22"/>
          <w:lang w:val="ru"/>
        </w:rPr>
        <w:tab/>
      </w:r>
      <w:r w:rsidRPr="00883EAA">
        <w:rPr>
          <w:rFonts w:ascii="Arial" w:hAnsi="Arial" w:cs="Arial"/>
          <w:i/>
          <w:iCs/>
          <w:sz w:val="22"/>
          <w:szCs w:val="22"/>
          <w:lang w:val="ru"/>
        </w:rPr>
        <w:t xml:space="preserve"> или </w:t>
      </w:r>
      <w:r w:rsidRPr="00883EAA">
        <w:rPr>
          <w:rFonts w:ascii="Arial" w:hAnsi="Arial" w:cs="Arial"/>
          <w:sz w:val="22"/>
          <w:szCs w:val="22"/>
          <w:lang w:val="ru"/>
        </w:rPr>
        <w:tab/>
      </w:r>
      <w:r w:rsidRPr="00883EAA">
        <w:rPr>
          <w:rFonts w:ascii="Arial" w:hAnsi="Arial" w:cs="Arial"/>
          <w:i/>
          <w:iCs/>
          <w:sz w:val="22"/>
          <w:szCs w:val="22"/>
          <w:lang w:val="ru"/>
        </w:rPr>
        <w:t xml:space="preserve"> часов, если только адвокат не получит предварительного разрешения суда на иную сумму.</w:t>
      </w:r>
    </w:p>
    <w:p w14:paraId="7BF1284B" w14:textId="77777777" w:rsidR="001A27B3" w:rsidRPr="00883EAA" w:rsidRDefault="00E0084D" w:rsidP="00B23B49">
      <w:pPr>
        <w:pStyle w:val="WABody6above"/>
        <w:ind w:left="1620"/>
      </w:pPr>
      <w:r w:rsidRPr="00883EAA">
        <w:t>The court may decide later if anyone must reimburse public or private fees paid.</w:t>
      </w:r>
    </w:p>
    <w:p w14:paraId="1889276D" w14:textId="3CF7B440" w:rsidR="00E0084D" w:rsidRPr="00883EAA" w:rsidRDefault="001A27B3" w:rsidP="00AC26CB">
      <w:pPr>
        <w:pStyle w:val="WABody6above"/>
        <w:spacing w:before="0"/>
        <w:ind w:left="1260" w:firstLine="0"/>
        <w:rPr>
          <w:i/>
          <w:iCs/>
        </w:rPr>
      </w:pPr>
      <w:r w:rsidRPr="00883EAA">
        <w:rPr>
          <w:i/>
          <w:iCs/>
          <w:lang w:val="ru"/>
        </w:rPr>
        <w:t>Позднее суд может решить, должен ли кто-либо возместить гонорар, уплаченный за государственный или частный счет.</w:t>
      </w:r>
    </w:p>
    <w:p w14:paraId="4F5F2AB0" w14:textId="77777777" w:rsidR="001A27B3" w:rsidRPr="00883EAA" w:rsidRDefault="007C3AAB" w:rsidP="00B23B49">
      <w:pPr>
        <w:pStyle w:val="SingleSpacing"/>
        <w:tabs>
          <w:tab w:val="left" w:pos="720"/>
          <w:tab w:val="left" w:pos="9360"/>
        </w:tabs>
        <w:spacing w:before="120" w:line="240" w:lineRule="auto"/>
        <w:rPr>
          <w:rFonts w:ascii="Arial" w:hAnsi="Arial" w:cs="Arial"/>
          <w:sz w:val="22"/>
          <w:szCs w:val="22"/>
          <w:u w:val="single"/>
        </w:rPr>
      </w:pPr>
      <w:r w:rsidRPr="00883EAA">
        <w:rPr>
          <w:rFonts w:ascii="Arial" w:hAnsi="Arial" w:cs="Arial"/>
          <w:b/>
          <w:bCs/>
          <w:sz w:val="22"/>
          <w:szCs w:val="22"/>
        </w:rPr>
        <w:t>13.</w:t>
      </w:r>
      <w:r w:rsidRPr="00883EAA">
        <w:rPr>
          <w:rFonts w:ascii="Arial" w:hAnsi="Arial" w:cs="Arial"/>
          <w:sz w:val="22"/>
          <w:szCs w:val="22"/>
        </w:rPr>
        <w:tab/>
        <w:t>The court also orders:</w:t>
      </w:r>
      <w:r w:rsidRPr="00883EAA">
        <w:rPr>
          <w:rFonts w:ascii="Arial" w:hAnsi="Arial" w:cs="Arial"/>
          <w:sz w:val="22"/>
          <w:szCs w:val="22"/>
          <w:u w:val="single"/>
        </w:rPr>
        <w:tab/>
      </w:r>
    </w:p>
    <w:p w14:paraId="677B412C" w14:textId="67476257" w:rsidR="00AE0B9C" w:rsidRPr="00883EAA" w:rsidRDefault="00230CB9" w:rsidP="000377B9">
      <w:pPr>
        <w:pStyle w:val="SingleSpacing"/>
        <w:tabs>
          <w:tab w:val="left" w:pos="720"/>
          <w:tab w:val="left" w:pos="9360"/>
        </w:tabs>
        <w:spacing w:line="240" w:lineRule="auto"/>
        <w:rPr>
          <w:rFonts w:ascii="Arial" w:hAnsi="Arial" w:cs="Arial"/>
          <w:i/>
          <w:iCs/>
          <w:sz w:val="22"/>
          <w:szCs w:val="22"/>
          <w:u w:val="single"/>
        </w:rPr>
      </w:pPr>
      <w:r w:rsidRPr="00883EAA">
        <w:rPr>
          <w:rFonts w:ascii="Arial" w:hAnsi="Arial" w:cs="Arial"/>
          <w:i/>
          <w:iCs/>
          <w:sz w:val="22"/>
          <w:szCs w:val="22"/>
        </w:rPr>
        <w:tab/>
      </w:r>
      <w:r w:rsidRPr="00883EAA">
        <w:rPr>
          <w:rFonts w:ascii="Arial" w:hAnsi="Arial" w:cs="Arial"/>
          <w:i/>
          <w:iCs/>
          <w:sz w:val="22"/>
          <w:szCs w:val="22"/>
          <w:lang w:val="ru"/>
        </w:rPr>
        <w:t>Суд также приказывает:</w:t>
      </w:r>
    </w:p>
    <w:p w14:paraId="0DE45382" w14:textId="35693B65" w:rsidR="00814F70" w:rsidRPr="00883EAA" w:rsidRDefault="00814F70" w:rsidP="00230CB9">
      <w:pPr>
        <w:pStyle w:val="SingleSpacing"/>
        <w:tabs>
          <w:tab w:val="left" w:pos="720"/>
          <w:tab w:val="left" w:pos="9360"/>
        </w:tabs>
        <w:spacing w:before="120" w:line="240" w:lineRule="auto"/>
        <w:ind w:left="720"/>
        <w:rPr>
          <w:rFonts w:ascii="Arial" w:hAnsi="Arial" w:cs="Arial"/>
          <w:sz w:val="22"/>
          <w:szCs w:val="22"/>
          <w:u w:val="single"/>
        </w:rPr>
      </w:pPr>
      <w:r w:rsidRPr="00883EAA">
        <w:rPr>
          <w:rFonts w:ascii="Arial" w:hAnsi="Arial" w:cs="Arial"/>
          <w:sz w:val="22"/>
          <w:szCs w:val="22"/>
          <w:u w:val="single"/>
        </w:rPr>
        <w:tab/>
      </w:r>
    </w:p>
    <w:p w14:paraId="6C263DA5" w14:textId="17DB9D1F" w:rsidR="00814F70" w:rsidRPr="00883EAA" w:rsidRDefault="00814F70" w:rsidP="00230CB9">
      <w:pPr>
        <w:pStyle w:val="SingleSpacing"/>
        <w:tabs>
          <w:tab w:val="left" w:pos="720"/>
          <w:tab w:val="left" w:pos="9360"/>
        </w:tabs>
        <w:spacing w:before="120" w:line="240" w:lineRule="auto"/>
        <w:ind w:left="720"/>
        <w:rPr>
          <w:rFonts w:ascii="Arial" w:hAnsi="Arial" w:cs="Arial"/>
          <w:sz w:val="22"/>
          <w:szCs w:val="22"/>
          <w:u w:val="single"/>
        </w:rPr>
      </w:pPr>
      <w:r w:rsidRPr="00883EAA">
        <w:rPr>
          <w:rFonts w:ascii="Arial" w:hAnsi="Arial" w:cs="Arial"/>
          <w:sz w:val="22"/>
          <w:szCs w:val="22"/>
          <w:u w:val="single"/>
        </w:rPr>
        <w:tab/>
      </w:r>
    </w:p>
    <w:p w14:paraId="261C1472" w14:textId="77777777" w:rsidR="001A27B3" w:rsidRPr="00883EAA" w:rsidRDefault="007A0E55" w:rsidP="00B23B49">
      <w:pPr>
        <w:pStyle w:val="SingleSpacing"/>
        <w:tabs>
          <w:tab w:val="left" w:pos="4680"/>
          <w:tab w:val="left" w:pos="9360"/>
        </w:tabs>
        <w:spacing w:before="240" w:line="240" w:lineRule="auto"/>
        <w:rPr>
          <w:rFonts w:ascii="Arial" w:hAnsi="Arial" w:cs="Arial"/>
          <w:sz w:val="22"/>
          <w:szCs w:val="22"/>
          <w:u w:val="single"/>
        </w:rPr>
      </w:pPr>
      <w:r w:rsidRPr="00883EAA">
        <w:rPr>
          <w:rFonts w:ascii="Arial" w:hAnsi="Arial" w:cs="Arial"/>
          <w:sz w:val="22"/>
          <w:szCs w:val="22"/>
        </w:rPr>
        <w:t>Dated ___________________________</w:t>
      </w:r>
      <w:r w:rsidRPr="00883EAA">
        <w:rPr>
          <w:rFonts w:ascii="Arial" w:hAnsi="Arial" w:cs="Arial"/>
          <w:sz w:val="22"/>
          <w:szCs w:val="22"/>
        </w:rPr>
        <w:tab/>
      </w:r>
      <w:r w:rsidRPr="00883EAA">
        <w:rPr>
          <w:rFonts w:ascii="Arial" w:hAnsi="Arial" w:cs="Arial"/>
          <w:sz w:val="22"/>
          <w:szCs w:val="22"/>
          <w:u w:val="single"/>
        </w:rPr>
        <w:tab/>
      </w:r>
    </w:p>
    <w:p w14:paraId="62430C36" w14:textId="002E843B" w:rsidR="001A27B3" w:rsidRPr="00883EAA" w:rsidRDefault="001A27B3" w:rsidP="00230CB9">
      <w:pPr>
        <w:pStyle w:val="SingleSpacing"/>
        <w:tabs>
          <w:tab w:val="left" w:pos="4680"/>
          <w:tab w:val="left" w:pos="9360"/>
        </w:tabs>
        <w:spacing w:line="240" w:lineRule="auto"/>
        <w:rPr>
          <w:rFonts w:ascii="Arial" w:hAnsi="Arial" w:cs="Arial"/>
          <w:b/>
          <w:i/>
          <w:sz w:val="22"/>
          <w:szCs w:val="22"/>
        </w:rPr>
      </w:pPr>
      <w:r w:rsidRPr="00883EAA">
        <w:rPr>
          <w:rFonts w:ascii="Arial" w:hAnsi="Arial" w:cs="Arial"/>
          <w:i/>
          <w:iCs/>
          <w:sz w:val="22"/>
          <w:szCs w:val="22"/>
          <w:lang w:val="ru"/>
        </w:rPr>
        <w:t xml:space="preserve">Дата </w:t>
      </w:r>
      <w:r w:rsidRPr="00883EAA">
        <w:rPr>
          <w:rFonts w:ascii="Arial" w:hAnsi="Arial" w:cs="Arial"/>
          <w:i/>
          <w:iCs/>
          <w:sz w:val="22"/>
          <w:szCs w:val="22"/>
        </w:rPr>
        <w:tab/>
      </w:r>
      <w:r w:rsidRPr="00883EAA">
        <w:rPr>
          <w:rFonts w:ascii="Arial" w:hAnsi="Arial" w:cs="Arial"/>
          <w:b/>
          <w:bCs/>
          <w:i/>
          <w:iCs/>
          <w:sz w:val="22"/>
          <w:szCs w:val="22"/>
        </w:rPr>
        <w:t>Judge/Court Commissioner</w:t>
      </w:r>
    </w:p>
    <w:p w14:paraId="637ABEEB" w14:textId="2948046F" w:rsidR="00AE0B9C" w:rsidRPr="00883EAA" w:rsidRDefault="001A27B3" w:rsidP="000377B9">
      <w:pPr>
        <w:tabs>
          <w:tab w:val="left" w:pos="4680"/>
        </w:tabs>
        <w:rPr>
          <w:rFonts w:ascii="Arial" w:hAnsi="Arial" w:cs="Arial"/>
          <w:b/>
          <w:i/>
          <w:iCs/>
          <w:sz w:val="22"/>
          <w:szCs w:val="22"/>
        </w:rPr>
      </w:pPr>
      <w:r w:rsidRPr="00883EAA">
        <w:rPr>
          <w:rFonts w:ascii="Arial" w:hAnsi="Arial" w:cs="Arial"/>
          <w:i/>
          <w:iCs/>
          <w:sz w:val="22"/>
          <w:szCs w:val="22"/>
        </w:rPr>
        <w:tab/>
      </w:r>
      <w:r w:rsidRPr="00883EAA">
        <w:rPr>
          <w:rFonts w:ascii="Arial" w:hAnsi="Arial" w:cs="Arial"/>
          <w:b/>
          <w:bCs/>
          <w:i/>
          <w:iCs/>
          <w:sz w:val="22"/>
          <w:szCs w:val="22"/>
          <w:lang w:val="ru"/>
        </w:rPr>
        <w:t>Судья/мировой судья</w:t>
      </w:r>
    </w:p>
    <w:p w14:paraId="5B358648" w14:textId="77777777" w:rsidR="001A27B3" w:rsidRPr="00883EAA" w:rsidRDefault="00A075E8" w:rsidP="00230CB9">
      <w:pPr>
        <w:pStyle w:val="Body"/>
        <w:tabs>
          <w:tab w:val="left" w:pos="0"/>
          <w:tab w:val="left" w:pos="90"/>
          <w:tab w:val="left" w:pos="360"/>
          <w:tab w:val="left" w:pos="1769"/>
        </w:tabs>
        <w:spacing w:before="240" w:line="240" w:lineRule="auto"/>
        <w:rPr>
          <w:rFonts w:ascii="Arial" w:hAnsi="Arial" w:cs="Arial"/>
          <w:sz w:val="22"/>
          <w:szCs w:val="22"/>
        </w:rPr>
      </w:pPr>
      <w:r w:rsidRPr="00883EAA">
        <w:rPr>
          <w:rFonts w:ascii="Arial" w:hAnsi="Arial" w:cs="Arial"/>
          <w:sz w:val="22"/>
          <w:szCs w:val="22"/>
        </w:rPr>
        <w:t>Presented by:</w:t>
      </w:r>
    </w:p>
    <w:p w14:paraId="7956FA17" w14:textId="12483A48" w:rsidR="00A075E8" w:rsidRPr="00883EAA" w:rsidRDefault="001A27B3" w:rsidP="000377B9">
      <w:pPr>
        <w:pStyle w:val="Body"/>
        <w:tabs>
          <w:tab w:val="left" w:pos="0"/>
          <w:tab w:val="left" w:pos="90"/>
          <w:tab w:val="left" w:pos="360"/>
          <w:tab w:val="left" w:pos="1769"/>
        </w:tabs>
        <w:spacing w:line="360" w:lineRule="auto"/>
        <w:rPr>
          <w:rFonts w:ascii="Arial" w:hAnsi="Arial" w:cs="Arial"/>
          <w:i/>
          <w:iCs/>
          <w:sz w:val="22"/>
          <w:szCs w:val="22"/>
        </w:rPr>
      </w:pPr>
      <w:r w:rsidRPr="00883EAA">
        <w:rPr>
          <w:rFonts w:ascii="Arial" w:hAnsi="Arial" w:cs="Arial"/>
          <w:i/>
          <w:iCs/>
          <w:sz w:val="22"/>
          <w:szCs w:val="22"/>
          <w:lang w:val="ru"/>
        </w:rPr>
        <w:t>Кем представлен:</w:t>
      </w:r>
    </w:p>
    <w:p w14:paraId="18C53EF1" w14:textId="3161EA20" w:rsidR="00A075E8" w:rsidRPr="00883EAA" w:rsidRDefault="00A075E8" w:rsidP="00230CB9">
      <w:pPr>
        <w:tabs>
          <w:tab w:val="left" w:pos="3960"/>
          <w:tab w:val="left" w:pos="4680"/>
          <w:tab w:val="left" w:pos="9360"/>
        </w:tabs>
        <w:spacing w:before="240"/>
        <w:rPr>
          <w:rFonts w:ascii="Arial" w:hAnsi="Arial" w:cs="Arial"/>
          <w:sz w:val="22"/>
          <w:szCs w:val="22"/>
          <w:u w:val="single"/>
        </w:rPr>
      </w:pPr>
      <w:r w:rsidRPr="00883EAA">
        <w:rPr>
          <w:rFonts w:ascii="Arial" w:hAnsi="Arial" w:cs="Arial"/>
          <w:sz w:val="22"/>
          <w:szCs w:val="22"/>
          <w:u w:val="single"/>
        </w:rPr>
        <w:tab/>
      </w:r>
      <w:r w:rsidRPr="00883EAA">
        <w:rPr>
          <w:rFonts w:ascii="Arial" w:hAnsi="Arial" w:cs="Arial"/>
          <w:sz w:val="22"/>
          <w:szCs w:val="22"/>
        </w:rPr>
        <w:tab/>
      </w:r>
      <w:r w:rsidRPr="00883EAA">
        <w:rPr>
          <w:rFonts w:ascii="Arial" w:hAnsi="Arial" w:cs="Arial"/>
          <w:sz w:val="22"/>
          <w:szCs w:val="22"/>
          <w:u w:val="single"/>
        </w:rPr>
        <w:tab/>
      </w:r>
    </w:p>
    <w:p w14:paraId="1A3BF875" w14:textId="77777777" w:rsidR="001A27B3" w:rsidRPr="00883EAA" w:rsidRDefault="00A075E8" w:rsidP="00B23B49">
      <w:pPr>
        <w:tabs>
          <w:tab w:val="left" w:pos="4680"/>
          <w:tab w:val="left" w:pos="8370"/>
        </w:tabs>
        <w:rPr>
          <w:rFonts w:ascii="Arial" w:hAnsi="Arial" w:cs="Arial"/>
          <w:i/>
          <w:sz w:val="22"/>
          <w:szCs w:val="22"/>
        </w:rPr>
      </w:pPr>
      <w:r w:rsidRPr="00883EAA">
        <w:rPr>
          <w:rFonts w:ascii="Arial" w:hAnsi="Arial" w:cs="Arial"/>
          <w:i/>
          <w:iCs/>
          <w:sz w:val="22"/>
          <w:szCs w:val="22"/>
        </w:rPr>
        <w:t>Signature of Party/Lawyer</w:t>
      </w:r>
      <w:r w:rsidRPr="00883EAA">
        <w:rPr>
          <w:rFonts w:ascii="Arial" w:hAnsi="Arial" w:cs="Arial"/>
          <w:i/>
          <w:iCs/>
          <w:sz w:val="22"/>
          <w:szCs w:val="22"/>
        </w:rPr>
        <w:tab/>
        <w:t>Printed Name                                    WSBA No.</w:t>
      </w:r>
    </w:p>
    <w:p w14:paraId="4C5C00F7" w14:textId="4A95BE52" w:rsidR="00AE0B9C" w:rsidRPr="00883EAA" w:rsidRDefault="001A27B3" w:rsidP="00230CB9">
      <w:pPr>
        <w:tabs>
          <w:tab w:val="left" w:pos="4680"/>
          <w:tab w:val="left" w:pos="8370"/>
        </w:tabs>
        <w:rPr>
          <w:rFonts w:ascii="Arial Narrow" w:hAnsi="Arial Narrow" w:cs="Arial"/>
          <w:i/>
          <w:iCs/>
          <w:sz w:val="22"/>
          <w:szCs w:val="22"/>
        </w:rPr>
      </w:pPr>
      <w:r w:rsidRPr="00883EAA">
        <w:rPr>
          <w:rFonts w:ascii="Arial Narrow" w:hAnsi="Arial Narrow" w:cs="Arial"/>
          <w:i/>
          <w:iCs/>
          <w:sz w:val="22"/>
          <w:szCs w:val="22"/>
          <w:lang w:val="ru"/>
        </w:rPr>
        <w:t>Подпись стороны/адвоката</w:t>
      </w:r>
      <w:r w:rsidRPr="00883EAA">
        <w:rPr>
          <w:rFonts w:ascii="Arial Narrow" w:hAnsi="Arial Narrow" w:cs="Arial"/>
          <w:sz w:val="22"/>
          <w:szCs w:val="22"/>
          <w:lang w:val="ru"/>
        </w:rPr>
        <w:tab/>
      </w:r>
      <w:r w:rsidRPr="00883EAA">
        <w:rPr>
          <w:rFonts w:ascii="Arial Narrow" w:hAnsi="Arial Narrow" w:cs="Arial"/>
          <w:i/>
          <w:iCs/>
          <w:sz w:val="22"/>
          <w:szCs w:val="22"/>
          <w:lang w:val="ru"/>
        </w:rPr>
        <w:t>Имя и фамилия печатными буквами            WSBA No.</w:t>
      </w:r>
    </w:p>
    <w:sectPr w:rsidR="00AE0B9C" w:rsidRPr="00883EAA" w:rsidSect="00C67D1C">
      <w:footerReference w:type="default" r:id="rId18"/>
      <w:pgSz w:w="12240" w:h="15840" w:code="1"/>
      <w:pgMar w:top="1440" w:right="1440" w:bottom="1440" w:left="1440" w:header="144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CBF0" w14:textId="77777777" w:rsidR="0058440E" w:rsidRDefault="0058440E">
      <w:r>
        <w:separator/>
      </w:r>
    </w:p>
  </w:endnote>
  <w:endnote w:type="continuationSeparator" w:id="0">
    <w:p w14:paraId="52843BAA" w14:textId="77777777" w:rsidR="0058440E" w:rsidRDefault="0058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4"/>
      <w:gridCol w:w="3120"/>
      <w:gridCol w:w="3106"/>
    </w:tblGrid>
    <w:tr w:rsidR="00B75ACE" w:rsidRPr="00883EAA" w14:paraId="3DFE6A1F" w14:textId="77777777" w:rsidTr="00540AFE">
      <w:tc>
        <w:tcPr>
          <w:tcW w:w="3192" w:type="dxa"/>
        </w:tcPr>
        <w:p w14:paraId="5F203CC4" w14:textId="4F048063" w:rsidR="001675A8" w:rsidRPr="00883EAA"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r w:rsidRPr="00883EAA">
            <w:rPr>
              <w:rFonts w:ascii="Arial" w:eastAsia="MS Mincho" w:hAnsi="Arial" w:cs="Arial"/>
              <w:sz w:val="18"/>
              <w:szCs w:val="18"/>
            </w:rPr>
            <w:t xml:space="preserve">RCW 11.130.280, .380, .605 </w:t>
          </w:r>
        </w:p>
        <w:p w14:paraId="72C817D9" w14:textId="71CB13E8" w:rsidR="001675A8" w:rsidRPr="00883EAA" w:rsidRDefault="00883EAA" w:rsidP="001675A8">
          <w:pPr>
            <w:tabs>
              <w:tab w:val="center" w:pos="4680"/>
              <w:tab w:val="right" w:pos="9360"/>
            </w:tabs>
            <w:overflowPunct/>
            <w:autoSpaceDE/>
            <w:autoSpaceDN/>
            <w:adjustRightInd/>
            <w:textAlignment w:val="auto"/>
            <w:rPr>
              <w:rFonts w:ascii="Arial" w:eastAsia="MS Mincho" w:hAnsi="Arial" w:cs="Arial"/>
              <w:sz w:val="18"/>
              <w:szCs w:val="18"/>
            </w:rPr>
          </w:pPr>
          <w:r w:rsidRPr="00883EAA">
            <w:rPr>
              <w:rFonts w:ascii="Arial" w:eastAsia="MS Mincho" w:hAnsi="Arial" w:cs="Arial"/>
              <w:sz w:val="18"/>
              <w:szCs w:val="18"/>
            </w:rPr>
            <w:t xml:space="preserve">RU </w:t>
          </w:r>
          <w:r w:rsidR="001675A8" w:rsidRPr="00883EAA">
            <w:rPr>
              <w:rFonts w:ascii="Arial" w:eastAsia="MS Mincho" w:hAnsi="Arial" w:cs="Arial"/>
              <w:i/>
              <w:iCs/>
              <w:sz w:val="18"/>
              <w:szCs w:val="18"/>
            </w:rPr>
            <w:t>(0</w:t>
          </w:r>
          <w:r w:rsidR="0039542A">
            <w:rPr>
              <w:rFonts w:ascii="Arial" w:eastAsia="MS Mincho" w:hAnsi="Arial" w:cs="Arial"/>
              <w:i/>
              <w:iCs/>
              <w:sz w:val="18"/>
              <w:szCs w:val="18"/>
            </w:rPr>
            <w:t>7</w:t>
          </w:r>
          <w:r w:rsidR="001675A8" w:rsidRPr="00883EAA">
            <w:rPr>
              <w:rFonts w:ascii="Arial" w:eastAsia="MS Mincho" w:hAnsi="Arial" w:cs="Arial"/>
              <w:i/>
              <w:iCs/>
              <w:sz w:val="18"/>
              <w:szCs w:val="18"/>
            </w:rPr>
            <w:t>/20</w:t>
          </w:r>
          <w:r w:rsidR="0039542A">
            <w:rPr>
              <w:rFonts w:ascii="Arial" w:eastAsia="MS Mincho" w:hAnsi="Arial" w:cs="Arial"/>
              <w:i/>
              <w:iCs/>
              <w:sz w:val="18"/>
              <w:szCs w:val="18"/>
            </w:rPr>
            <w:t>25</w:t>
          </w:r>
          <w:r w:rsidR="001675A8" w:rsidRPr="00883EAA">
            <w:rPr>
              <w:rFonts w:ascii="Arial" w:eastAsia="MS Mincho" w:hAnsi="Arial" w:cs="Arial"/>
              <w:i/>
              <w:iCs/>
              <w:sz w:val="18"/>
              <w:szCs w:val="18"/>
            </w:rPr>
            <w:t>)</w:t>
          </w:r>
          <w:r>
            <w:rPr>
              <w:rFonts w:ascii="Arial" w:eastAsia="MS Mincho" w:hAnsi="Arial" w:cs="Arial"/>
              <w:i/>
              <w:iCs/>
              <w:sz w:val="18"/>
              <w:szCs w:val="18"/>
            </w:rPr>
            <w:t xml:space="preserve"> </w:t>
          </w:r>
          <w:r w:rsidRPr="00883EAA">
            <w:rPr>
              <w:rFonts w:ascii="Arial" w:eastAsia="MS Mincho" w:hAnsi="Arial" w:cs="Arial"/>
              <w:sz w:val="18"/>
              <w:szCs w:val="18"/>
            </w:rPr>
            <w:t>Russian</w:t>
          </w:r>
        </w:p>
        <w:p w14:paraId="0147C836" w14:textId="0CEA79F5" w:rsidR="001675A8" w:rsidRPr="00883EAA" w:rsidRDefault="001675A8" w:rsidP="001675A8">
          <w:pPr>
            <w:tabs>
              <w:tab w:val="center" w:pos="4680"/>
              <w:tab w:val="right" w:pos="9360"/>
            </w:tabs>
            <w:overflowPunct/>
            <w:autoSpaceDE/>
            <w:autoSpaceDN/>
            <w:adjustRightInd/>
            <w:textAlignment w:val="auto"/>
            <w:rPr>
              <w:rFonts w:ascii="Arial" w:eastAsia="MS Mincho" w:hAnsi="Arial" w:cs="Arial"/>
              <w:b/>
              <w:sz w:val="18"/>
              <w:szCs w:val="18"/>
            </w:rPr>
          </w:pPr>
          <w:r w:rsidRPr="00883EAA">
            <w:rPr>
              <w:rFonts w:ascii="Arial" w:eastAsia="MS Mincho" w:hAnsi="Arial" w:cs="Arial"/>
              <w:b/>
              <w:bCs/>
              <w:sz w:val="18"/>
              <w:szCs w:val="18"/>
            </w:rPr>
            <w:t>GDN C 103</w:t>
          </w:r>
        </w:p>
      </w:tc>
      <w:tc>
        <w:tcPr>
          <w:tcW w:w="3192" w:type="dxa"/>
        </w:tcPr>
        <w:p w14:paraId="3FEC6F95" w14:textId="6E819C4B" w:rsidR="001675A8" w:rsidRPr="00883EAA" w:rsidRDefault="001675A8">
          <w:pPr>
            <w:tabs>
              <w:tab w:val="center" w:pos="4680"/>
              <w:tab w:val="right" w:pos="9360"/>
            </w:tabs>
            <w:overflowPunct/>
            <w:autoSpaceDE/>
            <w:autoSpaceDN/>
            <w:adjustRightInd/>
            <w:jc w:val="center"/>
            <w:textAlignment w:val="auto"/>
            <w:rPr>
              <w:rFonts w:ascii="Arial" w:eastAsia="MS Mincho" w:hAnsi="Arial" w:cs="Arial"/>
              <w:b/>
              <w:sz w:val="18"/>
              <w:szCs w:val="18"/>
            </w:rPr>
          </w:pPr>
          <w:r w:rsidRPr="00883EAA">
            <w:rPr>
              <w:rFonts w:ascii="Arial" w:eastAsia="MS Mincho" w:hAnsi="Arial" w:cs="Arial"/>
              <w:sz w:val="18"/>
              <w:szCs w:val="18"/>
            </w:rPr>
            <w:t>Or. App. Court Visitor – Adult</w:t>
          </w:r>
          <w:r w:rsidRPr="00883EAA">
            <w:rPr>
              <w:rFonts w:ascii="Arial" w:eastAsia="MS Mincho" w:hAnsi="Arial" w:cs="Arial"/>
              <w:sz w:val="18"/>
              <w:szCs w:val="18"/>
            </w:rPr>
            <w:br/>
          </w:r>
          <w:r w:rsidRPr="00883EAA">
            <w:rPr>
              <w:rFonts w:ascii="Arial" w:eastAsia="MS Mincho" w:hAnsi="Arial" w:cs="Arial"/>
              <w:b/>
              <w:bCs/>
              <w:sz w:val="18"/>
              <w:szCs w:val="18"/>
            </w:rPr>
            <w:t xml:space="preserve">p. </w:t>
          </w:r>
          <w:r w:rsidRPr="00883EAA">
            <w:rPr>
              <w:rFonts w:ascii="Arial" w:eastAsia="MS Mincho" w:hAnsi="Arial" w:cs="Arial"/>
              <w:b/>
              <w:bCs/>
              <w:sz w:val="18"/>
              <w:szCs w:val="18"/>
            </w:rPr>
            <w:fldChar w:fldCharType="begin"/>
          </w:r>
          <w:r w:rsidRPr="00883EAA">
            <w:rPr>
              <w:rFonts w:ascii="Arial" w:eastAsia="MS Mincho" w:hAnsi="Arial" w:cs="Arial"/>
              <w:b/>
              <w:bCs/>
              <w:sz w:val="18"/>
              <w:szCs w:val="18"/>
            </w:rPr>
            <w:instrText xml:space="preserve"> PAGE </w:instrText>
          </w:r>
          <w:r w:rsidRPr="00883EAA">
            <w:rPr>
              <w:rFonts w:ascii="Arial" w:eastAsia="MS Mincho" w:hAnsi="Arial" w:cs="Arial"/>
              <w:b/>
              <w:bCs/>
              <w:sz w:val="18"/>
              <w:szCs w:val="18"/>
            </w:rPr>
            <w:fldChar w:fldCharType="separate"/>
          </w:r>
          <w:r w:rsidRPr="00883EAA">
            <w:rPr>
              <w:rFonts w:ascii="Arial" w:eastAsia="MS Mincho" w:hAnsi="Arial" w:cs="Arial"/>
              <w:b/>
              <w:bCs/>
              <w:noProof/>
              <w:sz w:val="18"/>
              <w:szCs w:val="18"/>
            </w:rPr>
            <w:t>5</w:t>
          </w:r>
          <w:r w:rsidRPr="00883EAA">
            <w:rPr>
              <w:rFonts w:ascii="Arial" w:eastAsia="MS Mincho" w:hAnsi="Arial" w:cs="Arial"/>
              <w:b/>
              <w:bCs/>
              <w:sz w:val="18"/>
              <w:szCs w:val="18"/>
            </w:rPr>
            <w:fldChar w:fldCharType="end"/>
          </w:r>
          <w:r w:rsidRPr="00883EAA">
            <w:rPr>
              <w:rFonts w:ascii="Arial" w:eastAsia="MS Mincho" w:hAnsi="Arial" w:cs="Arial"/>
              <w:b/>
              <w:bCs/>
              <w:sz w:val="18"/>
              <w:szCs w:val="18"/>
            </w:rPr>
            <w:t xml:space="preserve"> of </w:t>
          </w:r>
          <w:r w:rsidRPr="00883EAA">
            <w:rPr>
              <w:rFonts w:ascii="Arial" w:eastAsia="MS Mincho" w:hAnsi="Arial" w:cs="Arial"/>
              <w:b/>
              <w:bCs/>
              <w:sz w:val="18"/>
              <w:szCs w:val="18"/>
            </w:rPr>
            <w:fldChar w:fldCharType="begin"/>
          </w:r>
          <w:r w:rsidRPr="00883EAA">
            <w:rPr>
              <w:rFonts w:ascii="Arial" w:eastAsia="MS Mincho" w:hAnsi="Arial" w:cs="Arial"/>
              <w:b/>
              <w:bCs/>
              <w:sz w:val="18"/>
              <w:szCs w:val="18"/>
            </w:rPr>
            <w:instrText xml:space="preserve"> NUMPAGES </w:instrText>
          </w:r>
          <w:r w:rsidRPr="00883EAA">
            <w:rPr>
              <w:rFonts w:ascii="Arial" w:eastAsia="MS Mincho" w:hAnsi="Arial" w:cs="Arial"/>
              <w:b/>
              <w:bCs/>
              <w:sz w:val="18"/>
              <w:szCs w:val="18"/>
            </w:rPr>
            <w:fldChar w:fldCharType="separate"/>
          </w:r>
          <w:r w:rsidRPr="00883EAA">
            <w:rPr>
              <w:rFonts w:ascii="Arial" w:eastAsia="MS Mincho" w:hAnsi="Arial" w:cs="Arial"/>
              <w:b/>
              <w:bCs/>
              <w:noProof/>
              <w:sz w:val="18"/>
              <w:szCs w:val="18"/>
            </w:rPr>
            <w:t>6</w:t>
          </w:r>
          <w:r w:rsidRPr="00883EAA">
            <w:rPr>
              <w:rFonts w:ascii="Arial" w:eastAsia="MS Mincho" w:hAnsi="Arial" w:cs="Arial"/>
              <w:b/>
              <w:bCs/>
              <w:sz w:val="18"/>
              <w:szCs w:val="18"/>
            </w:rPr>
            <w:fldChar w:fldCharType="end"/>
          </w:r>
        </w:p>
      </w:tc>
      <w:tc>
        <w:tcPr>
          <w:tcW w:w="3192" w:type="dxa"/>
        </w:tcPr>
        <w:p w14:paraId="6C8178A6" w14:textId="77777777" w:rsidR="001675A8" w:rsidRPr="00883EAA"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p>
      </w:tc>
    </w:tr>
  </w:tbl>
  <w:p w14:paraId="485180B5" w14:textId="0816203C" w:rsidR="003148C4" w:rsidRPr="00883EAA" w:rsidRDefault="003148C4" w:rsidP="001675A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4C06" w14:textId="77777777" w:rsidR="0058440E" w:rsidRDefault="0058440E">
      <w:r>
        <w:separator/>
      </w:r>
    </w:p>
  </w:footnote>
  <w:footnote w:type="continuationSeparator" w:id="0">
    <w:p w14:paraId="2D12BD1E" w14:textId="77777777" w:rsidR="0058440E" w:rsidRDefault="00584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E0"/>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1" w15:restartNumberingAfterBreak="0">
    <w:nsid w:val="148733DF"/>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2" w15:restartNumberingAfterBreak="0">
    <w:nsid w:val="23064733"/>
    <w:multiLevelType w:val="hybridMultilevel"/>
    <w:tmpl w:val="71A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3BE5"/>
    <w:multiLevelType w:val="hybridMultilevel"/>
    <w:tmpl w:val="676C25EA"/>
    <w:lvl w:ilvl="0" w:tplc="9F7CE8FA">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441613"/>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5" w15:restartNumberingAfterBreak="0">
    <w:nsid w:val="409018F2"/>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6" w15:restartNumberingAfterBreak="0">
    <w:nsid w:val="4CE9435F"/>
    <w:multiLevelType w:val="hybridMultilevel"/>
    <w:tmpl w:val="944C9C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DB3A6A"/>
    <w:multiLevelType w:val="hybridMultilevel"/>
    <w:tmpl w:val="7A769F4E"/>
    <w:lvl w:ilvl="0" w:tplc="9CA613CA">
      <w:start w:val="1"/>
      <w:numFmt w:val="decimal"/>
      <w:lvlText w:val="%1."/>
      <w:legacy w:legacy="1" w:legacySpace="120" w:legacyIndent="360"/>
      <w:lvlJc w:val="left"/>
      <w:pPr>
        <w:ind w:left="360" w:hanging="360"/>
      </w:pPr>
      <w:rPr>
        <w:b/>
        <w:i w:val="0"/>
        <w:sz w:val="24"/>
      </w:rPr>
    </w:lvl>
    <w:lvl w:ilvl="1" w:tplc="8F24D460">
      <w:numFmt w:val="decimal"/>
      <w:lvlText w:val=""/>
      <w:lvlJc w:val="left"/>
    </w:lvl>
    <w:lvl w:ilvl="2" w:tplc="DFAC8940">
      <w:numFmt w:val="decimal"/>
      <w:lvlText w:val=""/>
      <w:lvlJc w:val="left"/>
    </w:lvl>
    <w:lvl w:ilvl="3" w:tplc="E45AFA3E">
      <w:numFmt w:val="decimal"/>
      <w:lvlText w:val=""/>
      <w:lvlJc w:val="left"/>
    </w:lvl>
    <w:lvl w:ilvl="4" w:tplc="E9AADF8C">
      <w:numFmt w:val="decimal"/>
      <w:lvlText w:val=""/>
      <w:lvlJc w:val="left"/>
    </w:lvl>
    <w:lvl w:ilvl="5" w:tplc="99AAB494">
      <w:numFmt w:val="decimal"/>
      <w:lvlText w:val=""/>
      <w:lvlJc w:val="left"/>
    </w:lvl>
    <w:lvl w:ilvl="6" w:tplc="4210ECAC">
      <w:numFmt w:val="decimal"/>
      <w:lvlText w:val=""/>
      <w:lvlJc w:val="left"/>
    </w:lvl>
    <w:lvl w:ilvl="7" w:tplc="04CC604C">
      <w:numFmt w:val="decimal"/>
      <w:lvlText w:val=""/>
      <w:lvlJc w:val="left"/>
    </w:lvl>
    <w:lvl w:ilvl="8" w:tplc="CD769FAC">
      <w:numFmt w:val="decimal"/>
      <w:lvlText w:val=""/>
      <w:lvlJc w:val="left"/>
    </w:lvl>
  </w:abstractNum>
  <w:abstractNum w:abstractNumId="8" w15:restartNumberingAfterBreak="0">
    <w:nsid w:val="56CD4310"/>
    <w:multiLevelType w:val="hybridMultilevel"/>
    <w:tmpl w:val="084C8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EC1A07"/>
    <w:multiLevelType w:val="hybridMultilevel"/>
    <w:tmpl w:val="4686DE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AB4685"/>
    <w:multiLevelType w:val="hybridMultilevel"/>
    <w:tmpl w:val="7BA4A738"/>
    <w:lvl w:ilvl="0" w:tplc="1A0ECC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19901C7"/>
    <w:multiLevelType w:val="hybridMultilevel"/>
    <w:tmpl w:val="3B7685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7B254CD"/>
    <w:multiLevelType w:val="hybridMultilevel"/>
    <w:tmpl w:val="2B9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00483"/>
    <w:multiLevelType w:val="hybridMultilevel"/>
    <w:tmpl w:val="8AF6A1F2"/>
    <w:lvl w:ilvl="0" w:tplc="FC1089EE">
      <w:start w:val="1"/>
      <w:numFmt w:val="lowerLetter"/>
      <w:lvlText w:val="(%1)"/>
      <w:legacy w:legacy="1" w:legacySpace="120" w:legacyIndent="360"/>
      <w:lvlJc w:val="left"/>
      <w:pPr>
        <w:ind w:left="360" w:hanging="360"/>
      </w:pPr>
      <w:rPr>
        <w:b/>
        <w:i w:val="0"/>
        <w:sz w:val="24"/>
      </w:rPr>
    </w:lvl>
    <w:lvl w:ilvl="1" w:tplc="ECCC17C4">
      <w:numFmt w:val="decimal"/>
      <w:lvlText w:val=""/>
      <w:lvlJc w:val="left"/>
    </w:lvl>
    <w:lvl w:ilvl="2" w:tplc="1064208A">
      <w:numFmt w:val="decimal"/>
      <w:lvlText w:val=""/>
      <w:lvlJc w:val="left"/>
    </w:lvl>
    <w:lvl w:ilvl="3" w:tplc="BF828124">
      <w:numFmt w:val="decimal"/>
      <w:lvlText w:val=""/>
      <w:lvlJc w:val="left"/>
    </w:lvl>
    <w:lvl w:ilvl="4" w:tplc="DB062624">
      <w:numFmt w:val="decimal"/>
      <w:lvlText w:val=""/>
      <w:lvlJc w:val="left"/>
    </w:lvl>
    <w:lvl w:ilvl="5" w:tplc="93DAAA30">
      <w:numFmt w:val="decimal"/>
      <w:lvlText w:val=""/>
      <w:lvlJc w:val="left"/>
    </w:lvl>
    <w:lvl w:ilvl="6" w:tplc="9E780208">
      <w:numFmt w:val="decimal"/>
      <w:lvlText w:val=""/>
      <w:lvlJc w:val="left"/>
    </w:lvl>
    <w:lvl w:ilvl="7" w:tplc="49468D48">
      <w:numFmt w:val="decimal"/>
      <w:lvlText w:val=""/>
      <w:lvlJc w:val="left"/>
    </w:lvl>
    <w:lvl w:ilvl="8" w:tplc="75304F22">
      <w:numFmt w:val="decimal"/>
      <w:lvlText w:val=""/>
      <w:lvlJc w:val="left"/>
    </w:lvl>
  </w:abstractNum>
  <w:num w:numId="1" w16cid:durableId="2141991463">
    <w:abstractNumId w:val="7"/>
  </w:num>
  <w:num w:numId="2" w16cid:durableId="1011377395">
    <w:abstractNumId w:val="13"/>
  </w:num>
  <w:num w:numId="3" w16cid:durableId="66733684">
    <w:abstractNumId w:val="5"/>
  </w:num>
  <w:num w:numId="4" w16cid:durableId="1486236041">
    <w:abstractNumId w:val="4"/>
  </w:num>
  <w:num w:numId="5" w16cid:durableId="326858490">
    <w:abstractNumId w:val="1"/>
  </w:num>
  <w:num w:numId="6" w16cid:durableId="172185309">
    <w:abstractNumId w:val="0"/>
  </w:num>
  <w:num w:numId="7" w16cid:durableId="104614642">
    <w:abstractNumId w:val="9"/>
  </w:num>
  <w:num w:numId="8" w16cid:durableId="2084912509">
    <w:abstractNumId w:val="12"/>
  </w:num>
  <w:num w:numId="9" w16cid:durableId="1700006713">
    <w:abstractNumId w:val="2"/>
  </w:num>
  <w:num w:numId="10" w16cid:durableId="264701793">
    <w:abstractNumId w:val="6"/>
  </w:num>
  <w:num w:numId="11" w16cid:durableId="661471191">
    <w:abstractNumId w:val="11"/>
  </w:num>
  <w:num w:numId="12" w16cid:durableId="134760315">
    <w:abstractNumId w:val="10"/>
  </w:num>
  <w:num w:numId="13" w16cid:durableId="1894195578">
    <w:abstractNumId w:val="8"/>
  </w:num>
  <w:num w:numId="14" w16cid:durableId="203345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9C"/>
    <w:rsid w:val="00034357"/>
    <w:rsid w:val="000377B9"/>
    <w:rsid w:val="00041221"/>
    <w:rsid w:val="00063267"/>
    <w:rsid w:val="00082476"/>
    <w:rsid w:val="0009626F"/>
    <w:rsid w:val="000C215B"/>
    <w:rsid w:val="000E0913"/>
    <w:rsid w:val="000E1110"/>
    <w:rsid w:val="00103234"/>
    <w:rsid w:val="00132B8D"/>
    <w:rsid w:val="001675A8"/>
    <w:rsid w:val="0017560B"/>
    <w:rsid w:val="00182F97"/>
    <w:rsid w:val="001A27B3"/>
    <w:rsid w:val="001B2B79"/>
    <w:rsid w:val="001C3891"/>
    <w:rsid w:val="001C42B0"/>
    <w:rsid w:val="001D6C51"/>
    <w:rsid w:val="001F2123"/>
    <w:rsid w:val="001F60C5"/>
    <w:rsid w:val="00203A1C"/>
    <w:rsid w:val="00211645"/>
    <w:rsid w:val="00230CB9"/>
    <w:rsid w:val="00232635"/>
    <w:rsid w:val="00245074"/>
    <w:rsid w:val="00246DDA"/>
    <w:rsid w:val="0025627D"/>
    <w:rsid w:val="00291B01"/>
    <w:rsid w:val="002A0C21"/>
    <w:rsid w:val="002B4EEF"/>
    <w:rsid w:val="002D4A25"/>
    <w:rsid w:val="002D54B6"/>
    <w:rsid w:val="003014CA"/>
    <w:rsid w:val="0030409D"/>
    <w:rsid w:val="003148C4"/>
    <w:rsid w:val="00322C82"/>
    <w:rsid w:val="0032753F"/>
    <w:rsid w:val="00364849"/>
    <w:rsid w:val="003735D3"/>
    <w:rsid w:val="0039542A"/>
    <w:rsid w:val="003A66CE"/>
    <w:rsid w:val="003D0F7C"/>
    <w:rsid w:val="003D1C10"/>
    <w:rsid w:val="003D38AA"/>
    <w:rsid w:val="003E6BEA"/>
    <w:rsid w:val="003F05BD"/>
    <w:rsid w:val="00424D4D"/>
    <w:rsid w:val="00442A03"/>
    <w:rsid w:val="0047391A"/>
    <w:rsid w:val="004A5DCF"/>
    <w:rsid w:val="004A6F99"/>
    <w:rsid w:val="004E22C0"/>
    <w:rsid w:val="004F6022"/>
    <w:rsid w:val="0050409B"/>
    <w:rsid w:val="00516BD2"/>
    <w:rsid w:val="00523FB8"/>
    <w:rsid w:val="00553D4D"/>
    <w:rsid w:val="00562371"/>
    <w:rsid w:val="005739B0"/>
    <w:rsid w:val="00573B54"/>
    <w:rsid w:val="0058440E"/>
    <w:rsid w:val="005B012B"/>
    <w:rsid w:val="005B5D0E"/>
    <w:rsid w:val="005D480E"/>
    <w:rsid w:val="00657488"/>
    <w:rsid w:val="00677E75"/>
    <w:rsid w:val="006960E5"/>
    <w:rsid w:val="006B0CC0"/>
    <w:rsid w:val="006B2AE4"/>
    <w:rsid w:val="007074E1"/>
    <w:rsid w:val="00726478"/>
    <w:rsid w:val="00732E5E"/>
    <w:rsid w:val="007330A7"/>
    <w:rsid w:val="007571DF"/>
    <w:rsid w:val="00775D1A"/>
    <w:rsid w:val="0077682E"/>
    <w:rsid w:val="007A0E55"/>
    <w:rsid w:val="007A1481"/>
    <w:rsid w:val="007A1959"/>
    <w:rsid w:val="007A5A55"/>
    <w:rsid w:val="007C3AAB"/>
    <w:rsid w:val="007D0571"/>
    <w:rsid w:val="007E3B71"/>
    <w:rsid w:val="007F4328"/>
    <w:rsid w:val="007F54B9"/>
    <w:rsid w:val="00804A98"/>
    <w:rsid w:val="00814F70"/>
    <w:rsid w:val="008178AD"/>
    <w:rsid w:val="00843DD8"/>
    <w:rsid w:val="00857511"/>
    <w:rsid w:val="00883EAA"/>
    <w:rsid w:val="0088403E"/>
    <w:rsid w:val="008A716D"/>
    <w:rsid w:val="008B1EBF"/>
    <w:rsid w:val="008C1A25"/>
    <w:rsid w:val="008C325F"/>
    <w:rsid w:val="008E058E"/>
    <w:rsid w:val="008F5586"/>
    <w:rsid w:val="008F5722"/>
    <w:rsid w:val="008F7E98"/>
    <w:rsid w:val="0092225C"/>
    <w:rsid w:val="009451FE"/>
    <w:rsid w:val="00950545"/>
    <w:rsid w:val="009636BA"/>
    <w:rsid w:val="00970B00"/>
    <w:rsid w:val="00995F15"/>
    <w:rsid w:val="009A21E7"/>
    <w:rsid w:val="00A075E8"/>
    <w:rsid w:val="00A61E25"/>
    <w:rsid w:val="00A71FE9"/>
    <w:rsid w:val="00A9441D"/>
    <w:rsid w:val="00AA3645"/>
    <w:rsid w:val="00AA5B74"/>
    <w:rsid w:val="00AB0AA2"/>
    <w:rsid w:val="00AC26CB"/>
    <w:rsid w:val="00AE0B9C"/>
    <w:rsid w:val="00AE27E6"/>
    <w:rsid w:val="00AE4592"/>
    <w:rsid w:val="00B004FD"/>
    <w:rsid w:val="00B052D0"/>
    <w:rsid w:val="00B05A52"/>
    <w:rsid w:val="00B23B49"/>
    <w:rsid w:val="00B37E0B"/>
    <w:rsid w:val="00B51025"/>
    <w:rsid w:val="00B57E2E"/>
    <w:rsid w:val="00B74247"/>
    <w:rsid w:val="00B75ACE"/>
    <w:rsid w:val="00B8369A"/>
    <w:rsid w:val="00B8618E"/>
    <w:rsid w:val="00B9022E"/>
    <w:rsid w:val="00BB3BE9"/>
    <w:rsid w:val="00C15F16"/>
    <w:rsid w:val="00C20053"/>
    <w:rsid w:val="00C33100"/>
    <w:rsid w:val="00C353C2"/>
    <w:rsid w:val="00C51C9D"/>
    <w:rsid w:val="00C67D1C"/>
    <w:rsid w:val="00C776AD"/>
    <w:rsid w:val="00C81D30"/>
    <w:rsid w:val="00CB3AF5"/>
    <w:rsid w:val="00CB63A5"/>
    <w:rsid w:val="00CE16D5"/>
    <w:rsid w:val="00CF3C1A"/>
    <w:rsid w:val="00D24313"/>
    <w:rsid w:val="00D635CD"/>
    <w:rsid w:val="00D7128E"/>
    <w:rsid w:val="00D7428D"/>
    <w:rsid w:val="00D835CC"/>
    <w:rsid w:val="00D91738"/>
    <w:rsid w:val="00D9255A"/>
    <w:rsid w:val="00D9712E"/>
    <w:rsid w:val="00DA2C40"/>
    <w:rsid w:val="00DB0732"/>
    <w:rsid w:val="00DF1564"/>
    <w:rsid w:val="00E0084D"/>
    <w:rsid w:val="00E05EF5"/>
    <w:rsid w:val="00E3540F"/>
    <w:rsid w:val="00E364F8"/>
    <w:rsid w:val="00E37161"/>
    <w:rsid w:val="00E62B89"/>
    <w:rsid w:val="00E62DDD"/>
    <w:rsid w:val="00E653BF"/>
    <w:rsid w:val="00E66E67"/>
    <w:rsid w:val="00E81D69"/>
    <w:rsid w:val="00E93BF7"/>
    <w:rsid w:val="00EC34C0"/>
    <w:rsid w:val="00EE016E"/>
    <w:rsid w:val="00EF2F8C"/>
    <w:rsid w:val="00F21E96"/>
    <w:rsid w:val="00F36F64"/>
    <w:rsid w:val="00F411FE"/>
    <w:rsid w:val="00F507D9"/>
    <w:rsid w:val="00F77284"/>
    <w:rsid w:val="00F96EA0"/>
    <w:rsid w:val="00FE43B3"/>
    <w:rsid w:val="00FF29BE"/>
    <w:rsid w:val="00FF4D09"/>
    <w:rsid w:val="12A04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3A0B"/>
  <w15:docId w15:val="{3E5485FF-763C-498A-B041-F1B1599E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Spacing">
    <w:name w:val="Single Spacing"/>
    <w:basedOn w:val="Normal"/>
    <w:pPr>
      <w:spacing w:line="240" w:lineRule="exact"/>
    </w:pPr>
    <w:rPr>
      <w:sz w:val="24"/>
    </w:rPr>
  </w:style>
  <w:style w:type="paragraph" w:styleId="Title">
    <w:name w:val="Title"/>
    <w:basedOn w:val="Normal"/>
    <w:qFormat/>
    <w:pPr>
      <w:spacing w:line="360" w:lineRule="auto"/>
      <w:jc w:val="center"/>
    </w:pPr>
    <w:rPr>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99"/>
    <w:semiHidden/>
  </w:style>
  <w:style w:type="paragraph" w:styleId="ListParagraph">
    <w:name w:val="List Paragraph"/>
    <w:basedOn w:val="Normal"/>
    <w:uiPriority w:val="34"/>
    <w:qFormat/>
    <w:pPr>
      <w:overflowPunct/>
      <w:autoSpaceDE/>
      <w:autoSpaceDN/>
      <w:adjustRightInd/>
      <w:spacing w:before="100" w:beforeAutospacing="1" w:after="100" w:afterAutospacing="1"/>
      <w:ind w:left="720"/>
      <w:textAlignment w:val="auto"/>
    </w:pPr>
    <w:rPr>
      <w:sz w:val="24"/>
      <w:szCs w:val="24"/>
    </w:rPr>
  </w:style>
  <w:style w:type="paragraph" w:customStyle="1" w:styleId="Body">
    <w:name w:val="Body"/>
    <w:basedOn w:val="Normal"/>
    <w:pPr>
      <w:spacing w:line="480" w:lineRule="exact"/>
    </w:pPr>
    <w:rPr>
      <w:sz w:val="24"/>
    </w:rPr>
  </w:style>
  <w:style w:type="character" w:styleId="Strong">
    <w:name w:val="Strong"/>
    <w:basedOn w:val="DefaultParagraphFont"/>
    <w:qFormat/>
    <w:rsid w:val="007A0E55"/>
    <w:rPr>
      <w:b/>
      <w:bCs/>
    </w:rPr>
  </w:style>
  <w:style w:type="character" w:styleId="Hyperlink">
    <w:name w:val="Hyperlink"/>
    <w:basedOn w:val="DefaultParagraphFont"/>
    <w:unhideWhenUsed/>
    <w:rsid w:val="00B8369A"/>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ABody38flush">
    <w:name w:val="WA Body .38&quot; flush"/>
    <w:basedOn w:val="Normal"/>
    <w:qFormat/>
    <w:rsid w:val="007C3AAB"/>
    <w:pPr>
      <w:overflowPunct/>
      <w:autoSpaceDE/>
      <w:autoSpaceDN/>
      <w:adjustRightInd/>
      <w:spacing w:before="120"/>
      <w:ind w:left="547"/>
      <w:textAlignment w:val="auto"/>
    </w:pPr>
    <w:rPr>
      <w:rFonts w:ascii="Arial" w:eastAsia="MS Mincho" w:hAnsi="Arial" w:cs="Arial"/>
      <w:spacing w:val="-2"/>
      <w:sz w:val="22"/>
      <w:lang w:eastAsia="ja-JP"/>
    </w:rPr>
  </w:style>
  <w:style w:type="paragraph" w:customStyle="1" w:styleId="WABody6AboveHang">
    <w:name w:val="WA Body 6 Above Hang"/>
    <w:basedOn w:val="Normal"/>
    <w:qFormat/>
    <w:rsid w:val="007C3AAB"/>
    <w:pPr>
      <w:overflowPunct/>
      <w:autoSpaceDE/>
      <w:autoSpaceDN/>
      <w:adjustRightInd/>
      <w:spacing w:before="120"/>
      <w:ind w:left="900" w:hanging="353"/>
      <w:textAlignment w:val="auto"/>
    </w:pPr>
    <w:rPr>
      <w:rFonts w:ascii="Arial" w:eastAsia="MS Mincho" w:hAnsi="Arial" w:cs="Arial"/>
      <w:sz w:val="22"/>
      <w:szCs w:val="22"/>
      <w:lang w:eastAsia="ja-JP"/>
    </w:rPr>
  </w:style>
  <w:style w:type="paragraph" w:customStyle="1" w:styleId="WABody6above">
    <w:name w:val="WA Body 6 above"/>
    <w:basedOn w:val="Normal"/>
    <w:qFormat/>
    <w:rsid w:val="00E0084D"/>
    <w:pPr>
      <w:tabs>
        <w:tab w:val="left" w:pos="900"/>
      </w:tabs>
      <w:overflowPunct/>
      <w:autoSpaceDE/>
      <w:autoSpaceDN/>
      <w:adjustRightInd/>
      <w:spacing w:before="120"/>
      <w:ind w:left="907" w:hanging="360"/>
      <w:textAlignment w:val="auto"/>
    </w:pPr>
    <w:rPr>
      <w:rFonts w:ascii="Arial" w:eastAsia="MS Mincho"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58">
      <w:bodyDiv w:val="1"/>
      <w:marLeft w:val="0"/>
      <w:marRight w:val="0"/>
      <w:marTop w:val="0"/>
      <w:marBottom w:val="0"/>
      <w:divBdr>
        <w:top w:val="none" w:sz="0" w:space="0" w:color="auto"/>
        <w:left w:val="none" w:sz="0" w:space="0" w:color="auto"/>
        <w:bottom w:val="none" w:sz="0" w:space="0" w:color="auto"/>
        <w:right w:val="none" w:sz="0" w:space="0" w:color="auto"/>
      </w:divBdr>
      <w:divsChild>
        <w:div w:id="297421856">
          <w:marLeft w:val="0"/>
          <w:marRight w:val="0"/>
          <w:marTop w:val="0"/>
          <w:marBottom w:val="0"/>
          <w:divBdr>
            <w:top w:val="none" w:sz="0" w:space="0" w:color="auto"/>
            <w:left w:val="none" w:sz="0" w:space="0" w:color="auto"/>
            <w:bottom w:val="none" w:sz="0" w:space="0" w:color="auto"/>
            <w:right w:val="none" w:sz="0" w:space="0" w:color="auto"/>
          </w:divBdr>
          <w:divsChild>
            <w:div w:id="807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111">
      <w:bodyDiv w:val="1"/>
      <w:marLeft w:val="0"/>
      <w:marRight w:val="0"/>
      <w:marTop w:val="0"/>
      <w:marBottom w:val="0"/>
      <w:divBdr>
        <w:top w:val="none" w:sz="0" w:space="0" w:color="auto"/>
        <w:left w:val="none" w:sz="0" w:space="0" w:color="auto"/>
        <w:bottom w:val="none" w:sz="0" w:space="0" w:color="auto"/>
        <w:right w:val="none" w:sz="0" w:space="0" w:color="auto"/>
      </w:divBdr>
      <w:divsChild>
        <w:div w:id="241649189">
          <w:marLeft w:val="0"/>
          <w:marRight w:val="0"/>
          <w:marTop w:val="0"/>
          <w:marBottom w:val="0"/>
          <w:divBdr>
            <w:top w:val="none" w:sz="0" w:space="0" w:color="auto"/>
            <w:left w:val="none" w:sz="0" w:space="0" w:color="auto"/>
            <w:bottom w:val="none" w:sz="0" w:space="0" w:color="auto"/>
            <w:right w:val="none" w:sz="0" w:space="0" w:color="auto"/>
          </w:divBdr>
          <w:divsChild>
            <w:div w:id="931164815">
              <w:marLeft w:val="0"/>
              <w:marRight w:val="0"/>
              <w:marTop w:val="0"/>
              <w:marBottom w:val="0"/>
              <w:divBdr>
                <w:top w:val="none" w:sz="0" w:space="0" w:color="auto"/>
                <w:left w:val="none" w:sz="0" w:space="0" w:color="auto"/>
                <w:bottom w:val="none" w:sz="0" w:space="0" w:color="auto"/>
                <w:right w:val="none" w:sz="0" w:space="0" w:color="auto"/>
              </w:divBdr>
              <w:divsChild>
                <w:div w:id="1947883547">
                  <w:marLeft w:val="0"/>
                  <w:marRight w:val="0"/>
                  <w:marTop w:val="0"/>
                  <w:marBottom w:val="0"/>
                  <w:divBdr>
                    <w:top w:val="none" w:sz="0" w:space="12" w:color="auto"/>
                    <w:left w:val="none" w:sz="0" w:space="12" w:color="auto"/>
                    <w:bottom w:val="none" w:sz="0" w:space="12" w:color="auto"/>
                    <w:right w:val="none" w:sz="0" w:space="12" w:color="auto"/>
                  </w:divBdr>
                  <w:divsChild>
                    <w:div w:id="384958584">
                      <w:marLeft w:val="0"/>
                      <w:marRight w:val="0"/>
                      <w:marTop w:val="0"/>
                      <w:marBottom w:val="0"/>
                      <w:divBdr>
                        <w:top w:val="none" w:sz="0" w:space="12" w:color="auto"/>
                        <w:left w:val="none" w:sz="0" w:space="12" w:color="auto"/>
                        <w:bottom w:val="none" w:sz="0" w:space="12" w:color="auto"/>
                        <w:right w:val="none" w:sz="0" w:space="12" w:color="auto"/>
                      </w:divBdr>
                      <w:divsChild>
                        <w:div w:id="1707214906">
                          <w:marLeft w:val="0"/>
                          <w:marRight w:val="0"/>
                          <w:marTop w:val="0"/>
                          <w:marBottom w:val="0"/>
                          <w:divBdr>
                            <w:top w:val="none" w:sz="0" w:space="0" w:color="auto"/>
                            <w:left w:val="none" w:sz="0" w:space="0" w:color="auto"/>
                            <w:bottom w:val="none" w:sz="0" w:space="0" w:color="auto"/>
                            <w:right w:val="none" w:sz="0" w:space="0" w:color="auto"/>
                          </w:divBdr>
                          <w:divsChild>
                            <w:div w:id="1399550870">
                              <w:marLeft w:val="-225"/>
                              <w:marRight w:val="-225"/>
                              <w:marTop w:val="0"/>
                              <w:marBottom w:val="0"/>
                              <w:divBdr>
                                <w:top w:val="none" w:sz="0" w:space="0" w:color="auto"/>
                                <w:left w:val="none" w:sz="0" w:space="0" w:color="auto"/>
                                <w:bottom w:val="none" w:sz="0" w:space="0" w:color="auto"/>
                                <w:right w:val="none" w:sz="0" w:space="0" w:color="auto"/>
                              </w:divBdr>
                              <w:divsChild>
                                <w:div w:id="1569341420">
                                  <w:marLeft w:val="0"/>
                                  <w:marRight w:val="0"/>
                                  <w:marTop w:val="0"/>
                                  <w:marBottom w:val="0"/>
                                  <w:divBdr>
                                    <w:top w:val="none" w:sz="0" w:space="0" w:color="auto"/>
                                    <w:left w:val="none" w:sz="0" w:space="0" w:color="auto"/>
                                    <w:bottom w:val="none" w:sz="0" w:space="0" w:color="auto"/>
                                    <w:right w:val="none" w:sz="0" w:space="0" w:color="auto"/>
                                  </w:divBdr>
                                  <w:divsChild>
                                    <w:div w:id="2060745939">
                                      <w:marLeft w:val="0"/>
                                      <w:marRight w:val="0"/>
                                      <w:marTop w:val="0"/>
                                      <w:marBottom w:val="0"/>
                                      <w:divBdr>
                                        <w:top w:val="none" w:sz="0" w:space="0" w:color="auto"/>
                                        <w:left w:val="none" w:sz="0" w:space="0" w:color="auto"/>
                                        <w:bottom w:val="none" w:sz="0" w:space="0" w:color="auto"/>
                                        <w:right w:val="none" w:sz="0" w:space="0" w:color="auto"/>
                                      </w:divBdr>
                                      <w:divsChild>
                                        <w:div w:id="1466309217">
                                          <w:marLeft w:val="0"/>
                                          <w:marRight w:val="0"/>
                                          <w:marTop w:val="0"/>
                                          <w:marBottom w:val="0"/>
                                          <w:divBdr>
                                            <w:top w:val="none" w:sz="0" w:space="0" w:color="auto"/>
                                            <w:left w:val="none" w:sz="0" w:space="0" w:color="auto"/>
                                            <w:bottom w:val="none" w:sz="0" w:space="0" w:color="auto"/>
                                            <w:right w:val="none" w:sz="0" w:space="0" w:color="auto"/>
                                          </w:divBdr>
                                          <w:divsChild>
                                            <w:div w:id="273904617">
                                              <w:marLeft w:val="0"/>
                                              <w:marRight w:val="0"/>
                                              <w:marTop w:val="0"/>
                                              <w:marBottom w:val="0"/>
                                              <w:divBdr>
                                                <w:top w:val="none" w:sz="0" w:space="0" w:color="auto"/>
                                                <w:left w:val="none" w:sz="0" w:space="0" w:color="auto"/>
                                                <w:bottom w:val="none" w:sz="0" w:space="0" w:color="auto"/>
                                                <w:right w:val="none" w:sz="0" w:space="0" w:color="auto"/>
                                              </w:divBdr>
                                              <w:divsChild>
                                                <w:div w:id="1213611642">
                                                  <w:marLeft w:val="0"/>
                                                  <w:marRight w:val="0"/>
                                                  <w:marTop w:val="0"/>
                                                  <w:marBottom w:val="0"/>
                                                  <w:divBdr>
                                                    <w:top w:val="none" w:sz="0" w:space="0" w:color="auto"/>
                                                    <w:left w:val="none" w:sz="0" w:space="0" w:color="auto"/>
                                                    <w:bottom w:val="none" w:sz="0" w:space="0" w:color="auto"/>
                                                    <w:right w:val="none" w:sz="0" w:space="0" w:color="auto"/>
                                                  </w:divBdr>
                                                </w:div>
                                                <w:div w:id="1614433832">
                                                  <w:marLeft w:val="0"/>
                                                  <w:marRight w:val="0"/>
                                                  <w:marTop w:val="0"/>
                                                  <w:marBottom w:val="0"/>
                                                  <w:divBdr>
                                                    <w:top w:val="none" w:sz="0" w:space="0" w:color="auto"/>
                                                    <w:left w:val="none" w:sz="0" w:space="0" w:color="auto"/>
                                                    <w:bottom w:val="none" w:sz="0" w:space="0" w:color="auto"/>
                                                    <w:right w:val="none" w:sz="0" w:space="0" w:color="auto"/>
                                                  </w:divBdr>
                                                </w:div>
                                                <w:div w:id="1718553526">
                                                  <w:marLeft w:val="0"/>
                                                  <w:marRight w:val="0"/>
                                                  <w:marTop w:val="0"/>
                                                  <w:marBottom w:val="0"/>
                                                  <w:divBdr>
                                                    <w:top w:val="none" w:sz="0" w:space="0" w:color="auto"/>
                                                    <w:left w:val="none" w:sz="0" w:space="0" w:color="auto"/>
                                                    <w:bottom w:val="none" w:sz="0" w:space="0" w:color="auto"/>
                                                    <w:right w:val="none" w:sz="0" w:space="0" w:color="auto"/>
                                                  </w:divBdr>
                                                </w:div>
                                                <w:div w:id="15325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11464">
      <w:bodyDiv w:val="1"/>
      <w:marLeft w:val="0"/>
      <w:marRight w:val="0"/>
      <w:marTop w:val="0"/>
      <w:marBottom w:val="0"/>
      <w:divBdr>
        <w:top w:val="none" w:sz="0" w:space="0" w:color="auto"/>
        <w:left w:val="none" w:sz="0" w:space="0" w:color="auto"/>
        <w:bottom w:val="none" w:sz="0" w:space="0" w:color="auto"/>
        <w:right w:val="none" w:sz="0" w:space="0" w:color="auto"/>
      </w:divBdr>
      <w:divsChild>
        <w:div w:id="1710448490">
          <w:marLeft w:val="0"/>
          <w:marRight w:val="0"/>
          <w:marTop w:val="0"/>
          <w:marBottom w:val="0"/>
          <w:divBdr>
            <w:top w:val="none" w:sz="0" w:space="0" w:color="auto"/>
            <w:left w:val="none" w:sz="0" w:space="0" w:color="auto"/>
            <w:bottom w:val="none" w:sz="0" w:space="0" w:color="auto"/>
            <w:right w:val="none" w:sz="0" w:space="0" w:color="auto"/>
          </w:divBdr>
          <w:divsChild>
            <w:div w:id="1931039913">
              <w:marLeft w:val="0"/>
              <w:marRight w:val="0"/>
              <w:marTop w:val="0"/>
              <w:marBottom w:val="0"/>
              <w:divBdr>
                <w:top w:val="none" w:sz="0" w:space="0" w:color="auto"/>
                <w:left w:val="none" w:sz="0" w:space="0" w:color="auto"/>
                <w:bottom w:val="none" w:sz="0" w:space="0" w:color="auto"/>
                <w:right w:val="none" w:sz="0" w:space="0" w:color="auto"/>
              </w:divBdr>
              <w:divsChild>
                <w:div w:id="1918398905">
                  <w:marLeft w:val="0"/>
                  <w:marRight w:val="0"/>
                  <w:marTop w:val="0"/>
                  <w:marBottom w:val="0"/>
                  <w:divBdr>
                    <w:top w:val="none" w:sz="0" w:space="12" w:color="auto"/>
                    <w:left w:val="none" w:sz="0" w:space="12" w:color="auto"/>
                    <w:bottom w:val="none" w:sz="0" w:space="12" w:color="auto"/>
                    <w:right w:val="none" w:sz="0" w:space="12" w:color="auto"/>
                  </w:divBdr>
                  <w:divsChild>
                    <w:div w:id="1541239165">
                      <w:marLeft w:val="0"/>
                      <w:marRight w:val="0"/>
                      <w:marTop w:val="0"/>
                      <w:marBottom w:val="0"/>
                      <w:divBdr>
                        <w:top w:val="none" w:sz="0" w:space="12" w:color="auto"/>
                        <w:left w:val="none" w:sz="0" w:space="12" w:color="auto"/>
                        <w:bottom w:val="none" w:sz="0" w:space="12" w:color="auto"/>
                        <w:right w:val="none" w:sz="0" w:space="12" w:color="auto"/>
                      </w:divBdr>
                      <w:divsChild>
                        <w:div w:id="2133816167">
                          <w:marLeft w:val="0"/>
                          <w:marRight w:val="0"/>
                          <w:marTop w:val="0"/>
                          <w:marBottom w:val="0"/>
                          <w:divBdr>
                            <w:top w:val="none" w:sz="0" w:space="0" w:color="auto"/>
                            <w:left w:val="none" w:sz="0" w:space="0" w:color="auto"/>
                            <w:bottom w:val="none" w:sz="0" w:space="0" w:color="auto"/>
                            <w:right w:val="none" w:sz="0" w:space="0" w:color="auto"/>
                          </w:divBdr>
                          <w:divsChild>
                            <w:div w:id="899947438">
                              <w:marLeft w:val="-225"/>
                              <w:marRight w:val="-225"/>
                              <w:marTop w:val="0"/>
                              <w:marBottom w:val="0"/>
                              <w:divBdr>
                                <w:top w:val="none" w:sz="0" w:space="0" w:color="auto"/>
                                <w:left w:val="none" w:sz="0" w:space="0" w:color="auto"/>
                                <w:bottom w:val="none" w:sz="0" w:space="0" w:color="auto"/>
                                <w:right w:val="none" w:sz="0" w:space="0" w:color="auto"/>
                              </w:divBdr>
                              <w:divsChild>
                                <w:div w:id="994719686">
                                  <w:marLeft w:val="0"/>
                                  <w:marRight w:val="0"/>
                                  <w:marTop w:val="0"/>
                                  <w:marBottom w:val="0"/>
                                  <w:divBdr>
                                    <w:top w:val="none" w:sz="0" w:space="0" w:color="auto"/>
                                    <w:left w:val="none" w:sz="0" w:space="0" w:color="auto"/>
                                    <w:bottom w:val="none" w:sz="0" w:space="0" w:color="auto"/>
                                    <w:right w:val="none" w:sz="0" w:space="0" w:color="auto"/>
                                  </w:divBdr>
                                  <w:divsChild>
                                    <w:div w:id="654459436">
                                      <w:marLeft w:val="0"/>
                                      <w:marRight w:val="0"/>
                                      <w:marTop w:val="0"/>
                                      <w:marBottom w:val="0"/>
                                      <w:divBdr>
                                        <w:top w:val="none" w:sz="0" w:space="0" w:color="auto"/>
                                        <w:left w:val="none" w:sz="0" w:space="0" w:color="auto"/>
                                        <w:bottom w:val="none" w:sz="0" w:space="0" w:color="auto"/>
                                        <w:right w:val="none" w:sz="0" w:space="0" w:color="auto"/>
                                      </w:divBdr>
                                      <w:divsChild>
                                        <w:div w:id="1644846871">
                                          <w:marLeft w:val="0"/>
                                          <w:marRight w:val="0"/>
                                          <w:marTop w:val="0"/>
                                          <w:marBottom w:val="0"/>
                                          <w:divBdr>
                                            <w:top w:val="none" w:sz="0" w:space="0" w:color="auto"/>
                                            <w:left w:val="none" w:sz="0" w:space="0" w:color="auto"/>
                                            <w:bottom w:val="none" w:sz="0" w:space="0" w:color="auto"/>
                                            <w:right w:val="none" w:sz="0" w:space="0" w:color="auto"/>
                                          </w:divBdr>
                                          <w:divsChild>
                                            <w:div w:id="1191182632">
                                              <w:marLeft w:val="0"/>
                                              <w:marRight w:val="0"/>
                                              <w:marTop w:val="0"/>
                                              <w:marBottom w:val="0"/>
                                              <w:divBdr>
                                                <w:top w:val="none" w:sz="0" w:space="0" w:color="auto"/>
                                                <w:left w:val="none" w:sz="0" w:space="0" w:color="auto"/>
                                                <w:bottom w:val="none" w:sz="0" w:space="0" w:color="auto"/>
                                                <w:right w:val="none" w:sz="0" w:space="0" w:color="auto"/>
                                              </w:divBdr>
                                              <w:divsChild>
                                                <w:div w:id="437991179">
                                                  <w:marLeft w:val="0"/>
                                                  <w:marRight w:val="0"/>
                                                  <w:marTop w:val="0"/>
                                                  <w:marBottom w:val="0"/>
                                                  <w:divBdr>
                                                    <w:top w:val="none" w:sz="0" w:space="0" w:color="auto"/>
                                                    <w:left w:val="none" w:sz="0" w:space="0" w:color="auto"/>
                                                    <w:bottom w:val="none" w:sz="0" w:space="0" w:color="auto"/>
                                                    <w:right w:val="none" w:sz="0" w:space="0" w:color="auto"/>
                                                  </w:divBdr>
                                                </w:div>
                                                <w:div w:id="1134325696">
                                                  <w:marLeft w:val="0"/>
                                                  <w:marRight w:val="0"/>
                                                  <w:marTop w:val="0"/>
                                                  <w:marBottom w:val="0"/>
                                                  <w:divBdr>
                                                    <w:top w:val="none" w:sz="0" w:space="0" w:color="auto"/>
                                                    <w:left w:val="none" w:sz="0" w:space="0" w:color="auto"/>
                                                    <w:bottom w:val="none" w:sz="0" w:space="0" w:color="auto"/>
                                                    <w:right w:val="none" w:sz="0" w:space="0" w:color="auto"/>
                                                  </w:divBdr>
                                                </w:div>
                                                <w:div w:id="12905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68555">
      <w:bodyDiv w:val="1"/>
      <w:marLeft w:val="0"/>
      <w:marRight w:val="0"/>
      <w:marTop w:val="0"/>
      <w:marBottom w:val="0"/>
      <w:divBdr>
        <w:top w:val="none" w:sz="0" w:space="0" w:color="auto"/>
        <w:left w:val="none" w:sz="0" w:space="0" w:color="auto"/>
        <w:bottom w:val="none" w:sz="0" w:space="0" w:color="auto"/>
        <w:right w:val="none" w:sz="0" w:space="0" w:color="auto"/>
      </w:divBdr>
      <w:divsChild>
        <w:div w:id="1767966559">
          <w:marLeft w:val="0"/>
          <w:marRight w:val="0"/>
          <w:marTop w:val="0"/>
          <w:marBottom w:val="0"/>
          <w:divBdr>
            <w:top w:val="none" w:sz="0" w:space="0" w:color="auto"/>
            <w:left w:val="none" w:sz="0" w:space="0" w:color="auto"/>
            <w:bottom w:val="none" w:sz="0" w:space="0" w:color="auto"/>
            <w:right w:val="none" w:sz="0" w:space="0" w:color="auto"/>
          </w:divBdr>
        </w:div>
        <w:div w:id="1179272939">
          <w:marLeft w:val="0"/>
          <w:marRight w:val="0"/>
          <w:marTop w:val="0"/>
          <w:marBottom w:val="0"/>
          <w:divBdr>
            <w:top w:val="none" w:sz="0" w:space="0" w:color="auto"/>
            <w:left w:val="none" w:sz="0" w:space="0" w:color="auto"/>
            <w:bottom w:val="none" w:sz="0" w:space="0" w:color="auto"/>
            <w:right w:val="none" w:sz="0" w:space="0" w:color="auto"/>
          </w:divBdr>
        </w:div>
        <w:div w:id="1153525179">
          <w:marLeft w:val="0"/>
          <w:marRight w:val="0"/>
          <w:marTop w:val="0"/>
          <w:marBottom w:val="0"/>
          <w:divBdr>
            <w:top w:val="none" w:sz="0" w:space="0" w:color="auto"/>
            <w:left w:val="none" w:sz="0" w:space="0" w:color="auto"/>
            <w:bottom w:val="none" w:sz="0" w:space="0" w:color="auto"/>
            <w:right w:val="none" w:sz="0" w:space="0" w:color="auto"/>
          </w:divBdr>
        </w:div>
        <w:div w:id="1258975699">
          <w:marLeft w:val="0"/>
          <w:marRight w:val="0"/>
          <w:marTop w:val="0"/>
          <w:marBottom w:val="0"/>
          <w:divBdr>
            <w:top w:val="none" w:sz="0" w:space="0" w:color="auto"/>
            <w:left w:val="none" w:sz="0" w:space="0" w:color="auto"/>
            <w:bottom w:val="none" w:sz="0" w:space="0" w:color="auto"/>
            <w:right w:val="none" w:sz="0" w:space="0" w:color="auto"/>
          </w:divBdr>
        </w:div>
        <w:div w:id="1409110502">
          <w:marLeft w:val="0"/>
          <w:marRight w:val="0"/>
          <w:marTop w:val="0"/>
          <w:marBottom w:val="0"/>
          <w:divBdr>
            <w:top w:val="none" w:sz="0" w:space="0" w:color="auto"/>
            <w:left w:val="none" w:sz="0" w:space="0" w:color="auto"/>
            <w:bottom w:val="none" w:sz="0" w:space="0" w:color="auto"/>
            <w:right w:val="none" w:sz="0" w:space="0" w:color="auto"/>
          </w:divBdr>
        </w:div>
        <w:div w:id="344870671">
          <w:marLeft w:val="0"/>
          <w:marRight w:val="0"/>
          <w:marTop w:val="0"/>
          <w:marBottom w:val="0"/>
          <w:divBdr>
            <w:top w:val="none" w:sz="0" w:space="0" w:color="auto"/>
            <w:left w:val="none" w:sz="0" w:space="0" w:color="auto"/>
            <w:bottom w:val="none" w:sz="0" w:space="0" w:color="auto"/>
            <w:right w:val="none" w:sz="0" w:space="0" w:color="auto"/>
          </w:divBdr>
        </w:div>
        <w:div w:id="327100086">
          <w:marLeft w:val="0"/>
          <w:marRight w:val="0"/>
          <w:marTop w:val="0"/>
          <w:marBottom w:val="0"/>
          <w:divBdr>
            <w:top w:val="none" w:sz="0" w:space="0" w:color="auto"/>
            <w:left w:val="none" w:sz="0" w:space="0" w:color="auto"/>
            <w:bottom w:val="none" w:sz="0" w:space="0" w:color="auto"/>
            <w:right w:val="none" w:sz="0" w:space="0" w:color="auto"/>
          </w:divBdr>
        </w:div>
        <w:div w:id="502863808">
          <w:marLeft w:val="0"/>
          <w:marRight w:val="0"/>
          <w:marTop w:val="0"/>
          <w:marBottom w:val="0"/>
          <w:divBdr>
            <w:top w:val="none" w:sz="0" w:space="0" w:color="auto"/>
            <w:left w:val="none" w:sz="0" w:space="0" w:color="auto"/>
            <w:bottom w:val="none" w:sz="0" w:space="0" w:color="auto"/>
            <w:right w:val="none" w:sz="0" w:space="0" w:color="auto"/>
          </w:divBdr>
        </w:div>
        <w:div w:id="510143034">
          <w:marLeft w:val="0"/>
          <w:marRight w:val="0"/>
          <w:marTop w:val="0"/>
          <w:marBottom w:val="0"/>
          <w:divBdr>
            <w:top w:val="none" w:sz="0" w:space="0" w:color="auto"/>
            <w:left w:val="none" w:sz="0" w:space="0" w:color="auto"/>
            <w:bottom w:val="none" w:sz="0" w:space="0" w:color="auto"/>
            <w:right w:val="none" w:sz="0" w:space="0" w:color="auto"/>
          </w:divBdr>
        </w:div>
      </w:divsChild>
    </w:div>
    <w:div w:id="480463919">
      <w:bodyDiv w:val="1"/>
      <w:marLeft w:val="0"/>
      <w:marRight w:val="0"/>
      <w:marTop w:val="0"/>
      <w:marBottom w:val="0"/>
      <w:divBdr>
        <w:top w:val="none" w:sz="0" w:space="0" w:color="auto"/>
        <w:left w:val="none" w:sz="0" w:space="0" w:color="auto"/>
        <w:bottom w:val="none" w:sz="0" w:space="0" w:color="auto"/>
        <w:right w:val="none" w:sz="0" w:space="0" w:color="auto"/>
      </w:divBdr>
      <w:divsChild>
        <w:div w:id="1588077484">
          <w:marLeft w:val="0"/>
          <w:marRight w:val="0"/>
          <w:marTop w:val="0"/>
          <w:marBottom w:val="0"/>
          <w:divBdr>
            <w:top w:val="none" w:sz="0" w:space="0" w:color="auto"/>
            <w:left w:val="none" w:sz="0" w:space="0" w:color="auto"/>
            <w:bottom w:val="none" w:sz="0" w:space="0" w:color="auto"/>
            <w:right w:val="none" w:sz="0" w:space="0" w:color="auto"/>
          </w:divBdr>
          <w:divsChild>
            <w:div w:id="809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4482">
      <w:bodyDiv w:val="1"/>
      <w:marLeft w:val="0"/>
      <w:marRight w:val="0"/>
      <w:marTop w:val="0"/>
      <w:marBottom w:val="0"/>
      <w:divBdr>
        <w:top w:val="none" w:sz="0" w:space="0" w:color="auto"/>
        <w:left w:val="none" w:sz="0" w:space="0" w:color="auto"/>
        <w:bottom w:val="none" w:sz="0" w:space="0" w:color="auto"/>
        <w:right w:val="none" w:sz="0" w:space="0" w:color="auto"/>
      </w:divBdr>
      <w:divsChild>
        <w:div w:id="704713583">
          <w:marLeft w:val="0"/>
          <w:marRight w:val="0"/>
          <w:marTop w:val="0"/>
          <w:marBottom w:val="0"/>
          <w:divBdr>
            <w:top w:val="none" w:sz="0" w:space="0" w:color="auto"/>
            <w:left w:val="none" w:sz="0" w:space="0" w:color="auto"/>
            <w:bottom w:val="none" w:sz="0" w:space="0" w:color="auto"/>
            <w:right w:val="none" w:sz="0" w:space="0" w:color="auto"/>
          </w:divBdr>
          <w:divsChild>
            <w:div w:id="1096824934">
              <w:marLeft w:val="0"/>
              <w:marRight w:val="0"/>
              <w:marTop w:val="0"/>
              <w:marBottom w:val="0"/>
              <w:divBdr>
                <w:top w:val="none" w:sz="0" w:space="0" w:color="auto"/>
                <w:left w:val="none" w:sz="0" w:space="0" w:color="auto"/>
                <w:bottom w:val="none" w:sz="0" w:space="0" w:color="auto"/>
                <w:right w:val="none" w:sz="0" w:space="0" w:color="auto"/>
              </w:divBdr>
              <w:divsChild>
                <w:div w:id="1885484421">
                  <w:marLeft w:val="0"/>
                  <w:marRight w:val="0"/>
                  <w:marTop w:val="0"/>
                  <w:marBottom w:val="0"/>
                  <w:divBdr>
                    <w:top w:val="none" w:sz="0" w:space="12" w:color="auto"/>
                    <w:left w:val="none" w:sz="0" w:space="12" w:color="auto"/>
                    <w:bottom w:val="none" w:sz="0" w:space="12" w:color="auto"/>
                    <w:right w:val="none" w:sz="0" w:space="12" w:color="auto"/>
                  </w:divBdr>
                  <w:divsChild>
                    <w:div w:id="1778796315">
                      <w:marLeft w:val="0"/>
                      <w:marRight w:val="0"/>
                      <w:marTop w:val="0"/>
                      <w:marBottom w:val="0"/>
                      <w:divBdr>
                        <w:top w:val="none" w:sz="0" w:space="12" w:color="auto"/>
                        <w:left w:val="none" w:sz="0" w:space="12" w:color="auto"/>
                        <w:bottom w:val="none" w:sz="0" w:space="12" w:color="auto"/>
                        <w:right w:val="none" w:sz="0" w:space="12" w:color="auto"/>
                      </w:divBdr>
                      <w:divsChild>
                        <w:div w:id="1288320380">
                          <w:marLeft w:val="0"/>
                          <w:marRight w:val="0"/>
                          <w:marTop w:val="0"/>
                          <w:marBottom w:val="0"/>
                          <w:divBdr>
                            <w:top w:val="none" w:sz="0" w:space="0" w:color="auto"/>
                            <w:left w:val="none" w:sz="0" w:space="0" w:color="auto"/>
                            <w:bottom w:val="none" w:sz="0" w:space="0" w:color="auto"/>
                            <w:right w:val="none" w:sz="0" w:space="0" w:color="auto"/>
                          </w:divBdr>
                          <w:divsChild>
                            <w:div w:id="1754165124">
                              <w:marLeft w:val="-225"/>
                              <w:marRight w:val="-225"/>
                              <w:marTop w:val="0"/>
                              <w:marBottom w:val="0"/>
                              <w:divBdr>
                                <w:top w:val="none" w:sz="0" w:space="0" w:color="auto"/>
                                <w:left w:val="none" w:sz="0" w:space="0" w:color="auto"/>
                                <w:bottom w:val="none" w:sz="0" w:space="0" w:color="auto"/>
                                <w:right w:val="none" w:sz="0" w:space="0" w:color="auto"/>
                              </w:divBdr>
                              <w:divsChild>
                                <w:div w:id="1599869062">
                                  <w:marLeft w:val="0"/>
                                  <w:marRight w:val="0"/>
                                  <w:marTop w:val="0"/>
                                  <w:marBottom w:val="0"/>
                                  <w:divBdr>
                                    <w:top w:val="none" w:sz="0" w:space="0" w:color="auto"/>
                                    <w:left w:val="none" w:sz="0" w:space="0" w:color="auto"/>
                                    <w:bottom w:val="none" w:sz="0" w:space="0" w:color="auto"/>
                                    <w:right w:val="none" w:sz="0" w:space="0" w:color="auto"/>
                                  </w:divBdr>
                                  <w:divsChild>
                                    <w:div w:id="1487353422">
                                      <w:marLeft w:val="0"/>
                                      <w:marRight w:val="0"/>
                                      <w:marTop w:val="0"/>
                                      <w:marBottom w:val="0"/>
                                      <w:divBdr>
                                        <w:top w:val="none" w:sz="0" w:space="0" w:color="auto"/>
                                        <w:left w:val="none" w:sz="0" w:space="0" w:color="auto"/>
                                        <w:bottom w:val="none" w:sz="0" w:space="0" w:color="auto"/>
                                        <w:right w:val="none" w:sz="0" w:space="0" w:color="auto"/>
                                      </w:divBdr>
                                      <w:divsChild>
                                        <w:div w:id="1726874353">
                                          <w:marLeft w:val="0"/>
                                          <w:marRight w:val="0"/>
                                          <w:marTop w:val="0"/>
                                          <w:marBottom w:val="0"/>
                                          <w:divBdr>
                                            <w:top w:val="none" w:sz="0" w:space="0" w:color="auto"/>
                                            <w:left w:val="none" w:sz="0" w:space="0" w:color="auto"/>
                                            <w:bottom w:val="none" w:sz="0" w:space="0" w:color="auto"/>
                                            <w:right w:val="none" w:sz="0" w:space="0" w:color="auto"/>
                                          </w:divBdr>
                                          <w:divsChild>
                                            <w:div w:id="168832543">
                                              <w:marLeft w:val="0"/>
                                              <w:marRight w:val="0"/>
                                              <w:marTop w:val="0"/>
                                              <w:marBottom w:val="0"/>
                                              <w:divBdr>
                                                <w:top w:val="none" w:sz="0" w:space="0" w:color="auto"/>
                                                <w:left w:val="none" w:sz="0" w:space="0" w:color="auto"/>
                                                <w:bottom w:val="none" w:sz="0" w:space="0" w:color="auto"/>
                                                <w:right w:val="none" w:sz="0" w:space="0" w:color="auto"/>
                                              </w:divBdr>
                                              <w:divsChild>
                                                <w:div w:id="1967812453">
                                                  <w:marLeft w:val="0"/>
                                                  <w:marRight w:val="0"/>
                                                  <w:marTop w:val="0"/>
                                                  <w:marBottom w:val="0"/>
                                                  <w:divBdr>
                                                    <w:top w:val="none" w:sz="0" w:space="0" w:color="auto"/>
                                                    <w:left w:val="none" w:sz="0" w:space="0" w:color="auto"/>
                                                    <w:bottom w:val="none" w:sz="0" w:space="0" w:color="auto"/>
                                                    <w:right w:val="none" w:sz="0" w:space="0" w:color="auto"/>
                                                  </w:divBdr>
                                                </w:div>
                                                <w:div w:id="6164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733260">
      <w:bodyDiv w:val="1"/>
      <w:marLeft w:val="0"/>
      <w:marRight w:val="0"/>
      <w:marTop w:val="0"/>
      <w:marBottom w:val="0"/>
      <w:divBdr>
        <w:top w:val="none" w:sz="0" w:space="0" w:color="auto"/>
        <w:left w:val="none" w:sz="0" w:space="0" w:color="auto"/>
        <w:bottom w:val="none" w:sz="0" w:space="0" w:color="auto"/>
        <w:right w:val="none" w:sz="0" w:space="0" w:color="auto"/>
      </w:divBdr>
      <w:divsChild>
        <w:div w:id="498469196">
          <w:marLeft w:val="0"/>
          <w:marRight w:val="0"/>
          <w:marTop w:val="0"/>
          <w:marBottom w:val="0"/>
          <w:divBdr>
            <w:top w:val="none" w:sz="0" w:space="0" w:color="auto"/>
            <w:left w:val="none" w:sz="0" w:space="0" w:color="auto"/>
            <w:bottom w:val="none" w:sz="0" w:space="0" w:color="auto"/>
            <w:right w:val="none" w:sz="0" w:space="0" w:color="auto"/>
          </w:divBdr>
          <w:divsChild>
            <w:div w:id="1834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3909">
      <w:bodyDiv w:val="1"/>
      <w:marLeft w:val="0"/>
      <w:marRight w:val="0"/>
      <w:marTop w:val="0"/>
      <w:marBottom w:val="0"/>
      <w:divBdr>
        <w:top w:val="none" w:sz="0" w:space="0" w:color="auto"/>
        <w:left w:val="none" w:sz="0" w:space="0" w:color="auto"/>
        <w:bottom w:val="none" w:sz="0" w:space="0" w:color="auto"/>
        <w:right w:val="none" w:sz="0" w:space="0" w:color="auto"/>
      </w:divBdr>
      <w:divsChild>
        <w:div w:id="674845503">
          <w:marLeft w:val="0"/>
          <w:marRight w:val="0"/>
          <w:marTop w:val="0"/>
          <w:marBottom w:val="0"/>
          <w:divBdr>
            <w:top w:val="none" w:sz="0" w:space="0" w:color="auto"/>
            <w:left w:val="none" w:sz="0" w:space="0" w:color="auto"/>
            <w:bottom w:val="none" w:sz="0" w:space="0" w:color="auto"/>
            <w:right w:val="none" w:sz="0" w:space="0" w:color="auto"/>
          </w:divBdr>
          <w:divsChild>
            <w:div w:id="326056681">
              <w:marLeft w:val="0"/>
              <w:marRight w:val="0"/>
              <w:marTop w:val="0"/>
              <w:marBottom w:val="0"/>
              <w:divBdr>
                <w:top w:val="none" w:sz="0" w:space="0" w:color="auto"/>
                <w:left w:val="none" w:sz="0" w:space="0" w:color="auto"/>
                <w:bottom w:val="none" w:sz="0" w:space="0" w:color="auto"/>
                <w:right w:val="none" w:sz="0" w:space="0" w:color="auto"/>
              </w:divBdr>
              <w:divsChild>
                <w:div w:id="2135444282">
                  <w:marLeft w:val="0"/>
                  <w:marRight w:val="0"/>
                  <w:marTop w:val="0"/>
                  <w:marBottom w:val="0"/>
                  <w:divBdr>
                    <w:top w:val="none" w:sz="0" w:space="12" w:color="auto"/>
                    <w:left w:val="none" w:sz="0" w:space="12" w:color="auto"/>
                    <w:bottom w:val="none" w:sz="0" w:space="12" w:color="auto"/>
                    <w:right w:val="none" w:sz="0" w:space="12" w:color="auto"/>
                  </w:divBdr>
                  <w:divsChild>
                    <w:div w:id="135926031">
                      <w:marLeft w:val="0"/>
                      <w:marRight w:val="0"/>
                      <w:marTop w:val="0"/>
                      <w:marBottom w:val="0"/>
                      <w:divBdr>
                        <w:top w:val="none" w:sz="0" w:space="12" w:color="auto"/>
                        <w:left w:val="none" w:sz="0" w:space="12" w:color="auto"/>
                        <w:bottom w:val="none" w:sz="0" w:space="12" w:color="auto"/>
                        <w:right w:val="none" w:sz="0" w:space="12" w:color="auto"/>
                      </w:divBdr>
                      <w:divsChild>
                        <w:div w:id="1274558094">
                          <w:marLeft w:val="0"/>
                          <w:marRight w:val="0"/>
                          <w:marTop w:val="0"/>
                          <w:marBottom w:val="0"/>
                          <w:divBdr>
                            <w:top w:val="none" w:sz="0" w:space="0" w:color="auto"/>
                            <w:left w:val="none" w:sz="0" w:space="0" w:color="auto"/>
                            <w:bottom w:val="none" w:sz="0" w:space="0" w:color="auto"/>
                            <w:right w:val="none" w:sz="0" w:space="0" w:color="auto"/>
                          </w:divBdr>
                          <w:divsChild>
                            <w:div w:id="1954705084">
                              <w:marLeft w:val="-225"/>
                              <w:marRight w:val="-225"/>
                              <w:marTop w:val="0"/>
                              <w:marBottom w:val="0"/>
                              <w:divBdr>
                                <w:top w:val="none" w:sz="0" w:space="0" w:color="auto"/>
                                <w:left w:val="none" w:sz="0" w:space="0" w:color="auto"/>
                                <w:bottom w:val="none" w:sz="0" w:space="0" w:color="auto"/>
                                <w:right w:val="none" w:sz="0" w:space="0" w:color="auto"/>
                              </w:divBdr>
                              <w:divsChild>
                                <w:div w:id="1470049710">
                                  <w:marLeft w:val="0"/>
                                  <w:marRight w:val="0"/>
                                  <w:marTop w:val="0"/>
                                  <w:marBottom w:val="0"/>
                                  <w:divBdr>
                                    <w:top w:val="none" w:sz="0" w:space="0" w:color="auto"/>
                                    <w:left w:val="none" w:sz="0" w:space="0" w:color="auto"/>
                                    <w:bottom w:val="none" w:sz="0" w:space="0" w:color="auto"/>
                                    <w:right w:val="none" w:sz="0" w:space="0" w:color="auto"/>
                                  </w:divBdr>
                                  <w:divsChild>
                                    <w:div w:id="297226231">
                                      <w:marLeft w:val="0"/>
                                      <w:marRight w:val="0"/>
                                      <w:marTop w:val="0"/>
                                      <w:marBottom w:val="0"/>
                                      <w:divBdr>
                                        <w:top w:val="none" w:sz="0" w:space="0" w:color="auto"/>
                                        <w:left w:val="none" w:sz="0" w:space="0" w:color="auto"/>
                                        <w:bottom w:val="none" w:sz="0" w:space="0" w:color="auto"/>
                                        <w:right w:val="none" w:sz="0" w:space="0" w:color="auto"/>
                                      </w:divBdr>
                                      <w:divsChild>
                                        <w:div w:id="1488589916">
                                          <w:marLeft w:val="0"/>
                                          <w:marRight w:val="0"/>
                                          <w:marTop w:val="0"/>
                                          <w:marBottom w:val="0"/>
                                          <w:divBdr>
                                            <w:top w:val="none" w:sz="0" w:space="0" w:color="auto"/>
                                            <w:left w:val="none" w:sz="0" w:space="0" w:color="auto"/>
                                            <w:bottom w:val="none" w:sz="0" w:space="0" w:color="auto"/>
                                            <w:right w:val="none" w:sz="0" w:space="0" w:color="auto"/>
                                          </w:divBdr>
                                          <w:divsChild>
                                            <w:div w:id="1410693371">
                                              <w:marLeft w:val="0"/>
                                              <w:marRight w:val="0"/>
                                              <w:marTop w:val="0"/>
                                              <w:marBottom w:val="0"/>
                                              <w:divBdr>
                                                <w:top w:val="none" w:sz="0" w:space="0" w:color="auto"/>
                                                <w:left w:val="none" w:sz="0" w:space="0" w:color="auto"/>
                                                <w:bottom w:val="none" w:sz="0" w:space="0" w:color="auto"/>
                                                <w:right w:val="none" w:sz="0" w:space="0" w:color="auto"/>
                                              </w:divBdr>
                                              <w:divsChild>
                                                <w:div w:id="1533297513">
                                                  <w:marLeft w:val="0"/>
                                                  <w:marRight w:val="0"/>
                                                  <w:marTop w:val="0"/>
                                                  <w:marBottom w:val="0"/>
                                                  <w:divBdr>
                                                    <w:top w:val="none" w:sz="0" w:space="0" w:color="auto"/>
                                                    <w:left w:val="none" w:sz="0" w:space="0" w:color="auto"/>
                                                    <w:bottom w:val="none" w:sz="0" w:space="0" w:color="auto"/>
                                                    <w:right w:val="none" w:sz="0" w:space="0" w:color="auto"/>
                                                  </w:divBdr>
                                                </w:div>
                                                <w:div w:id="7088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651919">
      <w:bodyDiv w:val="1"/>
      <w:marLeft w:val="0"/>
      <w:marRight w:val="0"/>
      <w:marTop w:val="0"/>
      <w:marBottom w:val="0"/>
      <w:divBdr>
        <w:top w:val="none" w:sz="0" w:space="0" w:color="auto"/>
        <w:left w:val="none" w:sz="0" w:space="0" w:color="auto"/>
        <w:bottom w:val="none" w:sz="0" w:space="0" w:color="auto"/>
        <w:right w:val="none" w:sz="0" w:space="0" w:color="auto"/>
      </w:divBdr>
      <w:divsChild>
        <w:div w:id="1813328527">
          <w:marLeft w:val="0"/>
          <w:marRight w:val="0"/>
          <w:marTop w:val="0"/>
          <w:marBottom w:val="0"/>
          <w:divBdr>
            <w:top w:val="none" w:sz="0" w:space="0" w:color="auto"/>
            <w:left w:val="none" w:sz="0" w:space="0" w:color="auto"/>
            <w:bottom w:val="none" w:sz="0" w:space="0" w:color="auto"/>
            <w:right w:val="none" w:sz="0" w:space="0" w:color="auto"/>
          </w:divBdr>
          <w:divsChild>
            <w:div w:id="5131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401">
      <w:bodyDiv w:val="1"/>
      <w:marLeft w:val="0"/>
      <w:marRight w:val="0"/>
      <w:marTop w:val="0"/>
      <w:marBottom w:val="0"/>
      <w:divBdr>
        <w:top w:val="none" w:sz="0" w:space="0" w:color="auto"/>
        <w:left w:val="none" w:sz="0" w:space="0" w:color="auto"/>
        <w:bottom w:val="none" w:sz="0" w:space="0" w:color="auto"/>
        <w:right w:val="none" w:sz="0" w:space="0" w:color="auto"/>
      </w:divBdr>
    </w:div>
    <w:div w:id="962467677">
      <w:bodyDiv w:val="1"/>
      <w:marLeft w:val="0"/>
      <w:marRight w:val="0"/>
      <w:marTop w:val="0"/>
      <w:marBottom w:val="0"/>
      <w:divBdr>
        <w:top w:val="none" w:sz="0" w:space="0" w:color="auto"/>
        <w:left w:val="none" w:sz="0" w:space="0" w:color="auto"/>
        <w:bottom w:val="none" w:sz="0" w:space="0" w:color="auto"/>
        <w:right w:val="none" w:sz="0" w:space="0" w:color="auto"/>
      </w:divBdr>
      <w:divsChild>
        <w:div w:id="1154489671">
          <w:marLeft w:val="0"/>
          <w:marRight w:val="0"/>
          <w:marTop w:val="0"/>
          <w:marBottom w:val="0"/>
          <w:divBdr>
            <w:top w:val="none" w:sz="0" w:space="0" w:color="auto"/>
            <w:left w:val="none" w:sz="0" w:space="0" w:color="auto"/>
            <w:bottom w:val="none" w:sz="0" w:space="0" w:color="auto"/>
            <w:right w:val="none" w:sz="0" w:space="0" w:color="auto"/>
          </w:divBdr>
          <w:divsChild>
            <w:div w:id="1231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623">
      <w:bodyDiv w:val="1"/>
      <w:marLeft w:val="0"/>
      <w:marRight w:val="0"/>
      <w:marTop w:val="0"/>
      <w:marBottom w:val="0"/>
      <w:divBdr>
        <w:top w:val="none" w:sz="0" w:space="0" w:color="auto"/>
        <w:left w:val="none" w:sz="0" w:space="0" w:color="auto"/>
        <w:bottom w:val="none" w:sz="0" w:space="0" w:color="auto"/>
        <w:right w:val="none" w:sz="0" w:space="0" w:color="auto"/>
      </w:divBdr>
      <w:divsChild>
        <w:div w:id="335309743">
          <w:marLeft w:val="0"/>
          <w:marRight w:val="0"/>
          <w:marTop w:val="0"/>
          <w:marBottom w:val="0"/>
          <w:divBdr>
            <w:top w:val="none" w:sz="0" w:space="0" w:color="auto"/>
            <w:left w:val="none" w:sz="0" w:space="0" w:color="auto"/>
            <w:bottom w:val="none" w:sz="0" w:space="0" w:color="auto"/>
            <w:right w:val="none" w:sz="0" w:space="0" w:color="auto"/>
          </w:divBdr>
          <w:divsChild>
            <w:div w:id="11765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3731">
      <w:bodyDiv w:val="1"/>
      <w:marLeft w:val="0"/>
      <w:marRight w:val="0"/>
      <w:marTop w:val="0"/>
      <w:marBottom w:val="0"/>
      <w:divBdr>
        <w:top w:val="none" w:sz="0" w:space="0" w:color="auto"/>
        <w:left w:val="none" w:sz="0" w:space="0" w:color="auto"/>
        <w:bottom w:val="none" w:sz="0" w:space="0" w:color="auto"/>
        <w:right w:val="none" w:sz="0" w:space="0" w:color="auto"/>
      </w:divBdr>
      <w:divsChild>
        <w:div w:id="1274627319">
          <w:marLeft w:val="0"/>
          <w:marRight w:val="0"/>
          <w:marTop w:val="0"/>
          <w:marBottom w:val="0"/>
          <w:divBdr>
            <w:top w:val="none" w:sz="0" w:space="0" w:color="auto"/>
            <w:left w:val="none" w:sz="0" w:space="0" w:color="auto"/>
            <w:bottom w:val="none" w:sz="0" w:space="0" w:color="auto"/>
            <w:right w:val="none" w:sz="0" w:space="0" w:color="auto"/>
          </w:divBdr>
          <w:divsChild>
            <w:div w:id="1992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318">
      <w:bodyDiv w:val="1"/>
      <w:marLeft w:val="60"/>
      <w:marRight w:val="60"/>
      <w:marTop w:val="60"/>
      <w:marBottom w:val="15"/>
      <w:divBdr>
        <w:top w:val="none" w:sz="0" w:space="0" w:color="auto"/>
        <w:left w:val="none" w:sz="0" w:space="0" w:color="auto"/>
        <w:bottom w:val="none" w:sz="0" w:space="0" w:color="auto"/>
        <w:right w:val="none" w:sz="0" w:space="0" w:color="auto"/>
      </w:divBdr>
    </w:div>
    <w:div w:id="1401563746">
      <w:bodyDiv w:val="1"/>
      <w:marLeft w:val="0"/>
      <w:marRight w:val="0"/>
      <w:marTop w:val="0"/>
      <w:marBottom w:val="0"/>
      <w:divBdr>
        <w:top w:val="none" w:sz="0" w:space="0" w:color="auto"/>
        <w:left w:val="none" w:sz="0" w:space="0" w:color="auto"/>
        <w:bottom w:val="none" w:sz="0" w:space="0" w:color="auto"/>
        <w:right w:val="none" w:sz="0" w:space="0" w:color="auto"/>
      </w:divBdr>
      <w:divsChild>
        <w:div w:id="1546991165">
          <w:marLeft w:val="0"/>
          <w:marRight w:val="0"/>
          <w:marTop w:val="0"/>
          <w:marBottom w:val="0"/>
          <w:divBdr>
            <w:top w:val="none" w:sz="0" w:space="0" w:color="auto"/>
            <w:left w:val="none" w:sz="0" w:space="0" w:color="auto"/>
            <w:bottom w:val="none" w:sz="0" w:space="0" w:color="auto"/>
            <w:right w:val="none" w:sz="0" w:space="0" w:color="auto"/>
          </w:divBdr>
          <w:divsChild>
            <w:div w:id="1946696277">
              <w:marLeft w:val="0"/>
              <w:marRight w:val="0"/>
              <w:marTop w:val="0"/>
              <w:marBottom w:val="0"/>
              <w:divBdr>
                <w:top w:val="none" w:sz="0" w:space="0" w:color="auto"/>
                <w:left w:val="none" w:sz="0" w:space="0" w:color="auto"/>
                <w:bottom w:val="none" w:sz="0" w:space="0" w:color="auto"/>
                <w:right w:val="none" w:sz="0" w:space="0" w:color="auto"/>
              </w:divBdr>
              <w:divsChild>
                <w:div w:id="787162197">
                  <w:marLeft w:val="0"/>
                  <w:marRight w:val="0"/>
                  <w:marTop w:val="0"/>
                  <w:marBottom w:val="0"/>
                  <w:divBdr>
                    <w:top w:val="none" w:sz="0" w:space="12" w:color="auto"/>
                    <w:left w:val="none" w:sz="0" w:space="12" w:color="auto"/>
                    <w:bottom w:val="none" w:sz="0" w:space="12" w:color="auto"/>
                    <w:right w:val="none" w:sz="0" w:space="12" w:color="auto"/>
                  </w:divBdr>
                  <w:divsChild>
                    <w:div w:id="1520580286">
                      <w:marLeft w:val="0"/>
                      <w:marRight w:val="0"/>
                      <w:marTop w:val="0"/>
                      <w:marBottom w:val="0"/>
                      <w:divBdr>
                        <w:top w:val="none" w:sz="0" w:space="12" w:color="auto"/>
                        <w:left w:val="none" w:sz="0" w:space="12" w:color="auto"/>
                        <w:bottom w:val="none" w:sz="0" w:space="12" w:color="auto"/>
                        <w:right w:val="none" w:sz="0" w:space="12" w:color="auto"/>
                      </w:divBdr>
                      <w:divsChild>
                        <w:div w:id="295529011">
                          <w:marLeft w:val="0"/>
                          <w:marRight w:val="0"/>
                          <w:marTop w:val="0"/>
                          <w:marBottom w:val="0"/>
                          <w:divBdr>
                            <w:top w:val="none" w:sz="0" w:space="0" w:color="auto"/>
                            <w:left w:val="none" w:sz="0" w:space="0" w:color="auto"/>
                            <w:bottom w:val="none" w:sz="0" w:space="0" w:color="auto"/>
                            <w:right w:val="none" w:sz="0" w:space="0" w:color="auto"/>
                          </w:divBdr>
                          <w:divsChild>
                            <w:div w:id="697237578">
                              <w:marLeft w:val="-225"/>
                              <w:marRight w:val="-225"/>
                              <w:marTop w:val="0"/>
                              <w:marBottom w:val="0"/>
                              <w:divBdr>
                                <w:top w:val="none" w:sz="0" w:space="0" w:color="auto"/>
                                <w:left w:val="none" w:sz="0" w:space="0" w:color="auto"/>
                                <w:bottom w:val="none" w:sz="0" w:space="0" w:color="auto"/>
                                <w:right w:val="none" w:sz="0" w:space="0" w:color="auto"/>
                              </w:divBdr>
                              <w:divsChild>
                                <w:div w:id="362443295">
                                  <w:marLeft w:val="0"/>
                                  <w:marRight w:val="0"/>
                                  <w:marTop w:val="0"/>
                                  <w:marBottom w:val="0"/>
                                  <w:divBdr>
                                    <w:top w:val="none" w:sz="0" w:space="0" w:color="auto"/>
                                    <w:left w:val="none" w:sz="0" w:space="0" w:color="auto"/>
                                    <w:bottom w:val="none" w:sz="0" w:space="0" w:color="auto"/>
                                    <w:right w:val="none" w:sz="0" w:space="0" w:color="auto"/>
                                  </w:divBdr>
                                  <w:divsChild>
                                    <w:div w:id="2026519303">
                                      <w:marLeft w:val="0"/>
                                      <w:marRight w:val="0"/>
                                      <w:marTop w:val="0"/>
                                      <w:marBottom w:val="0"/>
                                      <w:divBdr>
                                        <w:top w:val="none" w:sz="0" w:space="0" w:color="auto"/>
                                        <w:left w:val="none" w:sz="0" w:space="0" w:color="auto"/>
                                        <w:bottom w:val="none" w:sz="0" w:space="0" w:color="auto"/>
                                        <w:right w:val="none" w:sz="0" w:space="0" w:color="auto"/>
                                      </w:divBdr>
                                      <w:divsChild>
                                        <w:div w:id="778138305">
                                          <w:marLeft w:val="0"/>
                                          <w:marRight w:val="0"/>
                                          <w:marTop w:val="0"/>
                                          <w:marBottom w:val="0"/>
                                          <w:divBdr>
                                            <w:top w:val="none" w:sz="0" w:space="0" w:color="auto"/>
                                            <w:left w:val="none" w:sz="0" w:space="0" w:color="auto"/>
                                            <w:bottom w:val="none" w:sz="0" w:space="0" w:color="auto"/>
                                            <w:right w:val="none" w:sz="0" w:space="0" w:color="auto"/>
                                          </w:divBdr>
                                          <w:divsChild>
                                            <w:div w:id="502088126">
                                              <w:marLeft w:val="0"/>
                                              <w:marRight w:val="0"/>
                                              <w:marTop w:val="0"/>
                                              <w:marBottom w:val="0"/>
                                              <w:divBdr>
                                                <w:top w:val="none" w:sz="0" w:space="0" w:color="auto"/>
                                                <w:left w:val="none" w:sz="0" w:space="0" w:color="auto"/>
                                                <w:bottom w:val="none" w:sz="0" w:space="0" w:color="auto"/>
                                                <w:right w:val="none" w:sz="0" w:space="0" w:color="auto"/>
                                              </w:divBdr>
                                              <w:divsChild>
                                                <w:div w:id="1460609228">
                                                  <w:marLeft w:val="0"/>
                                                  <w:marRight w:val="0"/>
                                                  <w:marTop w:val="0"/>
                                                  <w:marBottom w:val="0"/>
                                                  <w:divBdr>
                                                    <w:top w:val="none" w:sz="0" w:space="0" w:color="auto"/>
                                                    <w:left w:val="none" w:sz="0" w:space="0" w:color="auto"/>
                                                    <w:bottom w:val="none" w:sz="0" w:space="0" w:color="auto"/>
                                                    <w:right w:val="none" w:sz="0" w:space="0" w:color="auto"/>
                                                  </w:divBdr>
                                                </w:div>
                                                <w:div w:id="832261954">
                                                  <w:marLeft w:val="0"/>
                                                  <w:marRight w:val="0"/>
                                                  <w:marTop w:val="0"/>
                                                  <w:marBottom w:val="0"/>
                                                  <w:divBdr>
                                                    <w:top w:val="none" w:sz="0" w:space="0" w:color="auto"/>
                                                    <w:left w:val="none" w:sz="0" w:space="0" w:color="auto"/>
                                                    <w:bottom w:val="none" w:sz="0" w:space="0" w:color="auto"/>
                                                    <w:right w:val="none" w:sz="0" w:space="0" w:color="auto"/>
                                                  </w:divBdr>
                                                </w:div>
                                                <w:div w:id="606887889">
                                                  <w:marLeft w:val="0"/>
                                                  <w:marRight w:val="0"/>
                                                  <w:marTop w:val="0"/>
                                                  <w:marBottom w:val="0"/>
                                                  <w:divBdr>
                                                    <w:top w:val="none" w:sz="0" w:space="0" w:color="auto"/>
                                                    <w:left w:val="none" w:sz="0" w:space="0" w:color="auto"/>
                                                    <w:bottom w:val="none" w:sz="0" w:space="0" w:color="auto"/>
                                                    <w:right w:val="none" w:sz="0" w:space="0" w:color="auto"/>
                                                  </w:divBdr>
                                                </w:div>
                                                <w:div w:id="2025548061">
                                                  <w:marLeft w:val="0"/>
                                                  <w:marRight w:val="0"/>
                                                  <w:marTop w:val="0"/>
                                                  <w:marBottom w:val="0"/>
                                                  <w:divBdr>
                                                    <w:top w:val="none" w:sz="0" w:space="0" w:color="auto"/>
                                                    <w:left w:val="none" w:sz="0" w:space="0" w:color="auto"/>
                                                    <w:bottom w:val="none" w:sz="0" w:space="0" w:color="auto"/>
                                                    <w:right w:val="none" w:sz="0" w:space="0" w:color="auto"/>
                                                  </w:divBdr>
                                                </w:div>
                                                <w:div w:id="326902961">
                                                  <w:marLeft w:val="0"/>
                                                  <w:marRight w:val="0"/>
                                                  <w:marTop w:val="0"/>
                                                  <w:marBottom w:val="0"/>
                                                  <w:divBdr>
                                                    <w:top w:val="none" w:sz="0" w:space="0" w:color="auto"/>
                                                    <w:left w:val="none" w:sz="0" w:space="0" w:color="auto"/>
                                                    <w:bottom w:val="none" w:sz="0" w:space="0" w:color="auto"/>
                                                    <w:right w:val="none" w:sz="0" w:space="0" w:color="auto"/>
                                                  </w:divBdr>
                                                </w:div>
                                                <w:div w:id="992366476">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1955332261">
                                                  <w:marLeft w:val="0"/>
                                                  <w:marRight w:val="0"/>
                                                  <w:marTop w:val="0"/>
                                                  <w:marBottom w:val="0"/>
                                                  <w:divBdr>
                                                    <w:top w:val="none" w:sz="0" w:space="0" w:color="auto"/>
                                                    <w:left w:val="none" w:sz="0" w:space="0" w:color="auto"/>
                                                    <w:bottom w:val="none" w:sz="0" w:space="0" w:color="auto"/>
                                                    <w:right w:val="none" w:sz="0" w:space="0" w:color="auto"/>
                                                  </w:divBdr>
                                                </w:div>
                                                <w:div w:id="1123843581">
                                                  <w:marLeft w:val="0"/>
                                                  <w:marRight w:val="0"/>
                                                  <w:marTop w:val="0"/>
                                                  <w:marBottom w:val="0"/>
                                                  <w:divBdr>
                                                    <w:top w:val="none" w:sz="0" w:space="0" w:color="auto"/>
                                                    <w:left w:val="none" w:sz="0" w:space="0" w:color="auto"/>
                                                    <w:bottom w:val="none" w:sz="0" w:space="0" w:color="auto"/>
                                                    <w:right w:val="none" w:sz="0" w:space="0" w:color="auto"/>
                                                  </w:divBdr>
                                                </w:div>
                                                <w:div w:id="192233087">
                                                  <w:marLeft w:val="0"/>
                                                  <w:marRight w:val="0"/>
                                                  <w:marTop w:val="0"/>
                                                  <w:marBottom w:val="0"/>
                                                  <w:divBdr>
                                                    <w:top w:val="none" w:sz="0" w:space="0" w:color="auto"/>
                                                    <w:left w:val="none" w:sz="0" w:space="0" w:color="auto"/>
                                                    <w:bottom w:val="none" w:sz="0" w:space="0" w:color="auto"/>
                                                    <w:right w:val="none" w:sz="0" w:space="0" w:color="auto"/>
                                                  </w:divBdr>
                                                </w:div>
                                                <w:div w:id="684986795">
                                                  <w:marLeft w:val="0"/>
                                                  <w:marRight w:val="0"/>
                                                  <w:marTop w:val="0"/>
                                                  <w:marBottom w:val="0"/>
                                                  <w:divBdr>
                                                    <w:top w:val="none" w:sz="0" w:space="0" w:color="auto"/>
                                                    <w:left w:val="none" w:sz="0" w:space="0" w:color="auto"/>
                                                    <w:bottom w:val="none" w:sz="0" w:space="0" w:color="auto"/>
                                                    <w:right w:val="none" w:sz="0" w:space="0" w:color="auto"/>
                                                  </w:divBdr>
                                                </w:div>
                                                <w:div w:id="1527408433">
                                                  <w:marLeft w:val="0"/>
                                                  <w:marRight w:val="0"/>
                                                  <w:marTop w:val="0"/>
                                                  <w:marBottom w:val="0"/>
                                                  <w:divBdr>
                                                    <w:top w:val="none" w:sz="0" w:space="0" w:color="auto"/>
                                                    <w:left w:val="none" w:sz="0" w:space="0" w:color="auto"/>
                                                    <w:bottom w:val="none" w:sz="0" w:space="0" w:color="auto"/>
                                                    <w:right w:val="none" w:sz="0" w:space="0" w:color="auto"/>
                                                  </w:divBdr>
                                                </w:div>
                                                <w:div w:id="1907104902">
                                                  <w:marLeft w:val="0"/>
                                                  <w:marRight w:val="0"/>
                                                  <w:marTop w:val="0"/>
                                                  <w:marBottom w:val="0"/>
                                                  <w:divBdr>
                                                    <w:top w:val="none" w:sz="0" w:space="0" w:color="auto"/>
                                                    <w:left w:val="none" w:sz="0" w:space="0" w:color="auto"/>
                                                    <w:bottom w:val="none" w:sz="0" w:space="0" w:color="auto"/>
                                                    <w:right w:val="none" w:sz="0" w:space="0" w:color="auto"/>
                                                  </w:divBdr>
                                                </w:div>
                                                <w:div w:id="1196966311">
                                                  <w:marLeft w:val="0"/>
                                                  <w:marRight w:val="0"/>
                                                  <w:marTop w:val="0"/>
                                                  <w:marBottom w:val="0"/>
                                                  <w:divBdr>
                                                    <w:top w:val="none" w:sz="0" w:space="0" w:color="auto"/>
                                                    <w:left w:val="none" w:sz="0" w:space="0" w:color="auto"/>
                                                    <w:bottom w:val="none" w:sz="0" w:space="0" w:color="auto"/>
                                                    <w:right w:val="none" w:sz="0" w:space="0" w:color="auto"/>
                                                  </w:divBdr>
                                                </w:div>
                                                <w:div w:id="968129808">
                                                  <w:marLeft w:val="0"/>
                                                  <w:marRight w:val="0"/>
                                                  <w:marTop w:val="0"/>
                                                  <w:marBottom w:val="0"/>
                                                  <w:divBdr>
                                                    <w:top w:val="none" w:sz="0" w:space="0" w:color="auto"/>
                                                    <w:left w:val="none" w:sz="0" w:space="0" w:color="auto"/>
                                                    <w:bottom w:val="none" w:sz="0" w:space="0" w:color="auto"/>
                                                    <w:right w:val="none" w:sz="0" w:space="0" w:color="auto"/>
                                                  </w:divBdr>
                                                </w:div>
                                                <w:div w:id="2077433464">
                                                  <w:marLeft w:val="0"/>
                                                  <w:marRight w:val="0"/>
                                                  <w:marTop w:val="0"/>
                                                  <w:marBottom w:val="0"/>
                                                  <w:divBdr>
                                                    <w:top w:val="none" w:sz="0" w:space="0" w:color="auto"/>
                                                    <w:left w:val="none" w:sz="0" w:space="0" w:color="auto"/>
                                                    <w:bottom w:val="none" w:sz="0" w:space="0" w:color="auto"/>
                                                    <w:right w:val="none" w:sz="0" w:space="0" w:color="auto"/>
                                                  </w:divBdr>
                                                </w:div>
                                                <w:div w:id="1973827814">
                                                  <w:marLeft w:val="0"/>
                                                  <w:marRight w:val="0"/>
                                                  <w:marTop w:val="0"/>
                                                  <w:marBottom w:val="0"/>
                                                  <w:divBdr>
                                                    <w:top w:val="none" w:sz="0" w:space="0" w:color="auto"/>
                                                    <w:left w:val="none" w:sz="0" w:space="0" w:color="auto"/>
                                                    <w:bottom w:val="none" w:sz="0" w:space="0" w:color="auto"/>
                                                    <w:right w:val="none" w:sz="0" w:space="0" w:color="auto"/>
                                                  </w:divBdr>
                                                </w:div>
                                                <w:div w:id="1721973576">
                                                  <w:marLeft w:val="0"/>
                                                  <w:marRight w:val="0"/>
                                                  <w:marTop w:val="0"/>
                                                  <w:marBottom w:val="0"/>
                                                  <w:divBdr>
                                                    <w:top w:val="none" w:sz="0" w:space="0" w:color="auto"/>
                                                    <w:left w:val="none" w:sz="0" w:space="0" w:color="auto"/>
                                                    <w:bottom w:val="none" w:sz="0" w:space="0" w:color="auto"/>
                                                    <w:right w:val="none" w:sz="0" w:space="0" w:color="auto"/>
                                                  </w:divBdr>
                                                </w:div>
                                                <w:div w:id="1450511345">
                                                  <w:marLeft w:val="0"/>
                                                  <w:marRight w:val="0"/>
                                                  <w:marTop w:val="0"/>
                                                  <w:marBottom w:val="0"/>
                                                  <w:divBdr>
                                                    <w:top w:val="none" w:sz="0" w:space="0" w:color="auto"/>
                                                    <w:left w:val="none" w:sz="0" w:space="0" w:color="auto"/>
                                                    <w:bottom w:val="none" w:sz="0" w:space="0" w:color="auto"/>
                                                    <w:right w:val="none" w:sz="0" w:space="0" w:color="auto"/>
                                                  </w:divBdr>
                                                </w:div>
                                                <w:div w:id="792869827">
                                                  <w:marLeft w:val="0"/>
                                                  <w:marRight w:val="0"/>
                                                  <w:marTop w:val="0"/>
                                                  <w:marBottom w:val="0"/>
                                                  <w:divBdr>
                                                    <w:top w:val="none" w:sz="0" w:space="0" w:color="auto"/>
                                                    <w:left w:val="none" w:sz="0" w:space="0" w:color="auto"/>
                                                    <w:bottom w:val="none" w:sz="0" w:space="0" w:color="auto"/>
                                                    <w:right w:val="none" w:sz="0" w:space="0" w:color="auto"/>
                                                  </w:divBdr>
                                                </w:div>
                                                <w:div w:id="1419014054">
                                                  <w:marLeft w:val="0"/>
                                                  <w:marRight w:val="0"/>
                                                  <w:marTop w:val="0"/>
                                                  <w:marBottom w:val="0"/>
                                                  <w:divBdr>
                                                    <w:top w:val="none" w:sz="0" w:space="0" w:color="auto"/>
                                                    <w:left w:val="none" w:sz="0" w:space="0" w:color="auto"/>
                                                    <w:bottom w:val="none" w:sz="0" w:space="0" w:color="auto"/>
                                                    <w:right w:val="none" w:sz="0" w:space="0" w:color="auto"/>
                                                  </w:divBdr>
                                                </w:div>
                                                <w:div w:id="1629166400">
                                                  <w:marLeft w:val="0"/>
                                                  <w:marRight w:val="0"/>
                                                  <w:marTop w:val="0"/>
                                                  <w:marBottom w:val="0"/>
                                                  <w:divBdr>
                                                    <w:top w:val="none" w:sz="0" w:space="0" w:color="auto"/>
                                                    <w:left w:val="none" w:sz="0" w:space="0" w:color="auto"/>
                                                    <w:bottom w:val="none" w:sz="0" w:space="0" w:color="auto"/>
                                                    <w:right w:val="none" w:sz="0" w:space="0" w:color="auto"/>
                                                  </w:divBdr>
                                                </w:div>
                                                <w:div w:id="2068602458">
                                                  <w:marLeft w:val="0"/>
                                                  <w:marRight w:val="0"/>
                                                  <w:marTop w:val="0"/>
                                                  <w:marBottom w:val="0"/>
                                                  <w:divBdr>
                                                    <w:top w:val="none" w:sz="0" w:space="0" w:color="auto"/>
                                                    <w:left w:val="none" w:sz="0" w:space="0" w:color="auto"/>
                                                    <w:bottom w:val="none" w:sz="0" w:space="0" w:color="auto"/>
                                                    <w:right w:val="none" w:sz="0" w:space="0" w:color="auto"/>
                                                  </w:divBdr>
                                                </w:div>
                                                <w:div w:id="972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987074">
      <w:bodyDiv w:val="1"/>
      <w:marLeft w:val="0"/>
      <w:marRight w:val="0"/>
      <w:marTop w:val="0"/>
      <w:marBottom w:val="0"/>
      <w:divBdr>
        <w:top w:val="none" w:sz="0" w:space="0" w:color="auto"/>
        <w:left w:val="none" w:sz="0" w:space="0" w:color="auto"/>
        <w:bottom w:val="none" w:sz="0" w:space="0" w:color="auto"/>
        <w:right w:val="none" w:sz="0" w:space="0" w:color="auto"/>
      </w:divBdr>
      <w:divsChild>
        <w:div w:id="1795975141">
          <w:marLeft w:val="0"/>
          <w:marRight w:val="0"/>
          <w:marTop w:val="0"/>
          <w:marBottom w:val="0"/>
          <w:divBdr>
            <w:top w:val="none" w:sz="0" w:space="0" w:color="auto"/>
            <w:left w:val="none" w:sz="0" w:space="0" w:color="auto"/>
            <w:bottom w:val="none" w:sz="0" w:space="0" w:color="auto"/>
            <w:right w:val="none" w:sz="0" w:space="0" w:color="auto"/>
          </w:divBdr>
          <w:divsChild>
            <w:div w:id="106432135">
              <w:marLeft w:val="0"/>
              <w:marRight w:val="0"/>
              <w:marTop w:val="0"/>
              <w:marBottom w:val="0"/>
              <w:divBdr>
                <w:top w:val="none" w:sz="0" w:space="0" w:color="auto"/>
                <w:left w:val="none" w:sz="0" w:space="0" w:color="auto"/>
                <w:bottom w:val="none" w:sz="0" w:space="0" w:color="auto"/>
                <w:right w:val="none" w:sz="0" w:space="0" w:color="auto"/>
              </w:divBdr>
              <w:divsChild>
                <w:div w:id="2021809442">
                  <w:marLeft w:val="0"/>
                  <w:marRight w:val="0"/>
                  <w:marTop w:val="0"/>
                  <w:marBottom w:val="0"/>
                  <w:divBdr>
                    <w:top w:val="none" w:sz="0" w:space="12" w:color="auto"/>
                    <w:left w:val="none" w:sz="0" w:space="12" w:color="auto"/>
                    <w:bottom w:val="none" w:sz="0" w:space="12" w:color="auto"/>
                    <w:right w:val="none" w:sz="0" w:space="12" w:color="auto"/>
                  </w:divBdr>
                  <w:divsChild>
                    <w:div w:id="1445148949">
                      <w:marLeft w:val="0"/>
                      <w:marRight w:val="0"/>
                      <w:marTop w:val="0"/>
                      <w:marBottom w:val="0"/>
                      <w:divBdr>
                        <w:top w:val="none" w:sz="0" w:space="12" w:color="auto"/>
                        <w:left w:val="none" w:sz="0" w:space="12" w:color="auto"/>
                        <w:bottom w:val="none" w:sz="0" w:space="12" w:color="auto"/>
                        <w:right w:val="none" w:sz="0" w:space="12" w:color="auto"/>
                      </w:divBdr>
                      <w:divsChild>
                        <w:div w:id="415173655">
                          <w:marLeft w:val="0"/>
                          <w:marRight w:val="0"/>
                          <w:marTop w:val="0"/>
                          <w:marBottom w:val="0"/>
                          <w:divBdr>
                            <w:top w:val="none" w:sz="0" w:space="0" w:color="auto"/>
                            <w:left w:val="none" w:sz="0" w:space="0" w:color="auto"/>
                            <w:bottom w:val="none" w:sz="0" w:space="0" w:color="auto"/>
                            <w:right w:val="none" w:sz="0" w:space="0" w:color="auto"/>
                          </w:divBdr>
                          <w:divsChild>
                            <w:div w:id="852840551">
                              <w:marLeft w:val="-225"/>
                              <w:marRight w:val="-225"/>
                              <w:marTop w:val="0"/>
                              <w:marBottom w:val="0"/>
                              <w:divBdr>
                                <w:top w:val="none" w:sz="0" w:space="0" w:color="auto"/>
                                <w:left w:val="none" w:sz="0" w:space="0" w:color="auto"/>
                                <w:bottom w:val="none" w:sz="0" w:space="0" w:color="auto"/>
                                <w:right w:val="none" w:sz="0" w:space="0" w:color="auto"/>
                              </w:divBdr>
                              <w:divsChild>
                                <w:div w:id="1813213353">
                                  <w:marLeft w:val="0"/>
                                  <w:marRight w:val="0"/>
                                  <w:marTop w:val="0"/>
                                  <w:marBottom w:val="0"/>
                                  <w:divBdr>
                                    <w:top w:val="none" w:sz="0" w:space="0" w:color="auto"/>
                                    <w:left w:val="none" w:sz="0" w:space="0" w:color="auto"/>
                                    <w:bottom w:val="none" w:sz="0" w:space="0" w:color="auto"/>
                                    <w:right w:val="none" w:sz="0" w:space="0" w:color="auto"/>
                                  </w:divBdr>
                                  <w:divsChild>
                                    <w:div w:id="671252235">
                                      <w:marLeft w:val="0"/>
                                      <w:marRight w:val="0"/>
                                      <w:marTop w:val="0"/>
                                      <w:marBottom w:val="0"/>
                                      <w:divBdr>
                                        <w:top w:val="none" w:sz="0" w:space="0" w:color="auto"/>
                                        <w:left w:val="none" w:sz="0" w:space="0" w:color="auto"/>
                                        <w:bottom w:val="none" w:sz="0" w:space="0" w:color="auto"/>
                                        <w:right w:val="none" w:sz="0" w:space="0" w:color="auto"/>
                                      </w:divBdr>
                                      <w:divsChild>
                                        <w:div w:id="1870489905">
                                          <w:marLeft w:val="0"/>
                                          <w:marRight w:val="0"/>
                                          <w:marTop w:val="0"/>
                                          <w:marBottom w:val="0"/>
                                          <w:divBdr>
                                            <w:top w:val="none" w:sz="0" w:space="0" w:color="auto"/>
                                            <w:left w:val="none" w:sz="0" w:space="0" w:color="auto"/>
                                            <w:bottom w:val="none" w:sz="0" w:space="0" w:color="auto"/>
                                            <w:right w:val="none" w:sz="0" w:space="0" w:color="auto"/>
                                          </w:divBdr>
                                          <w:divsChild>
                                            <w:div w:id="2016422981">
                                              <w:marLeft w:val="0"/>
                                              <w:marRight w:val="0"/>
                                              <w:marTop w:val="0"/>
                                              <w:marBottom w:val="0"/>
                                              <w:divBdr>
                                                <w:top w:val="none" w:sz="0" w:space="0" w:color="auto"/>
                                                <w:left w:val="none" w:sz="0" w:space="0" w:color="auto"/>
                                                <w:bottom w:val="none" w:sz="0" w:space="0" w:color="auto"/>
                                                <w:right w:val="none" w:sz="0" w:space="0" w:color="auto"/>
                                              </w:divBdr>
                                              <w:divsChild>
                                                <w:div w:id="150946054">
                                                  <w:marLeft w:val="0"/>
                                                  <w:marRight w:val="0"/>
                                                  <w:marTop w:val="0"/>
                                                  <w:marBottom w:val="0"/>
                                                  <w:divBdr>
                                                    <w:top w:val="none" w:sz="0" w:space="0" w:color="auto"/>
                                                    <w:left w:val="none" w:sz="0" w:space="0" w:color="auto"/>
                                                    <w:bottom w:val="none" w:sz="0" w:space="0" w:color="auto"/>
                                                    <w:right w:val="none" w:sz="0" w:space="0" w:color="auto"/>
                                                  </w:divBdr>
                                                </w:div>
                                                <w:div w:id="575364574">
                                                  <w:marLeft w:val="0"/>
                                                  <w:marRight w:val="0"/>
                                                  <w:marTop w:val="0"/>
                                                  <w:marBottom w:val="0"/>
                                                  <w:divBdr>
                                                    <w:top w:val="none" w:sz="0" w:space="0" w:color="auto"/>
                                                    <w:left w:val="none" w:sz="0" w:space="0" w:color="auto"/>
                                                    <w:bottom w:val="none" w:sz="0" w:space="0" w:color="auto"/>
                                                    <w:right w:val="none" w:sz="0" w:space="0" w:color="auto"/>
                                                  </w:divBdr>
                                                </w:div>
                                                <w:div w:id="597523993">
                                                  <w:marLeft w:val="0"/>
                                                  <w:marRight w:val="0"/>
                                                  <w:marTop w:val="0"/>
                                                  <w:marBottom w:val="0"/>
                                                  <w:divBdr>
                                                    <w:top w:val="none" w:sz="0" w:space="0" w:color="auto"/>
                                                    <w:left w:val="none" w:sz="0" w:space="0" w:color="auto"/>
                                                    <w:bottom w:val="none" w:sz="0" w:space="0" w:color="auto"/>
                                                    <w:right w:val="none" w:sz="0" w:space="0" w:color="auto"/>
                                                  </w:divBdr>
                                                </w:div>
                                                <w:div w:id="663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665237">
      <w:bodyDiv w:val="1"/>
      <w:marLeft w:val="0"/>
      <w:marRight w:val="0"/>
      <w:marTop w:val="0"/>
      <w:marBottom w:val="0"/>
      <w:divBdr>
        <w:top w:val="none" w:sz="0" w:space="0" w:color="auto"/>
        <w:left w:val="none" w:sz="0" w:space="0" w:color="auto"/>
        <w:bottom w:val="none" w:sz="0" w:space="0" w:color="auto"/>
        <w:right w:val="none" w:sz="0" w:space="0" w:color="auto"/>
      </w:divBdr>
      <w:divsChild>
        <w:div w:id="219290431">
          <w:marLeft w:val="0"/>
          <w:marRight w:val="0"/>
          <w:marTop w:val="0"/>
          <w:marBottom w:val="0"/>
          <w:divBdr>
            <w:top w:val="none" w:sz="0" w:space="0" w:color="auto"/>
            <w:left w:val="none" w:sz="0" w:space="0" w:color="auto"/>
            <w:bottom w:val="none" w:sz="0" w:space="0" w:color="auto"/>
            <w:right w:val="none" w:sz="0" w:space="0" w:color="auto"/>
          </w:divBdr>
          <w:divsChild>
            <w:div w:id="981882953">
              <w:marLeft w:val="0"/>
              <w:marRight w:val="0"/>
              <w:marTop w:val="0"/>
              <w:marBottom w:val="0"/>
              <w:divBdr>
                <w:top w:val="none" w:sz="0" w:space="0" w:color="auto"/>
                <w:left w:val="none" w:sz="0" w:space="0" w:color="auto"/>
                <w:bottom w:val="none" w:sz="0" w:space="0" w:color="auto"/>
                <w:right w:val="none" w:sz="0" w:space="0" w:color="auto"/>
              </w:divBdr>
              <w:divsChild>
                <w:div w:id="263155524">
                  <w:marLeft w:val="0"/>
                  <w:marRight w:val="0"/>
                  <w:marTop w:val="0"/>
                  <w:marBottom w:val="0"/>
                  <w:divBdr>
                    <w:top w:val="none" w:sz="0" w:space="12" w:color="auto"/>
                    <w:left w:val="none" w:sz="0" w:space="12" w:color="auto"/>
                    <w:bottom w:val="none" w:sz="0" w:space="12" w:color="auto"/>
                    <w:right w:val="none" w:sz="0" w:space="12" w:color="auto"/>
                  </w:divBdr>
                  <w:divsChild>
                    <w:div w:id="1828521488">
                      <w:marLeft w:val="0"/>
                      <w:marRight w:val="0"/>
                      <w:marTop w:val="0"/>
                      <w:marBottom w:val="0"/>
                      <w:divBdr>
                        <w:top w:val="none" w:sz="0" w:space="12" w:color="auto"/>
                        <w:left w:val="none" w:sz="0" w:space="12" w:color="auto"/>
                        <w:bottom w:val="none" w:sz="0" w:space="12" w:color="auto"/>
                        <w:right w:val="none" w:sz="0" w:space="12" w:color="auto"/>
                      </w:divBdr>
                      <w:divsChild>
                        <w:div w:id="858590238">
                          <w:marLeft w:val="0"/>
                          <w:marRight w:val="0"/>
                          <w:marTop w:val="0"/>
                          <w:marBottom w:val="0"/>
                          <w:divBdr>
                            <w:top w:val="none" w:sz="0" w:space="0" w:color="auto"/>
                            <w:left w:val="none" w:sz="0" w:space="0" w:color="auto"/>
                            <w:bottom w:val="none" w:sz="0" w:space="0" w:color="auto"/>
                            <w:right w:val="none" w:sz="0" w:space="0" w:color="auto"/>
                          </w:divBdr>
                          <w:divsChild>
                            <w:div w:id="1576667992">
                              <w:marLeft w:val="-225"/>
                              <w:marRight w:val="-225"/>
                              <w:marTop w:val="0"/>
                              <w:marBottom w:val="0"/>
                              <w:divBdr>
                                <w:top w:val="none" w:sz="0" w:space="0" w:color="auto"/>
                                <w:left w:val="none" w:sz="0" w:space="0" w:color="auto"/>
                                <w:bottom w:val="none" w:sz="0" w:space="0" w:color="auto"/>
                                <w:right w:val="none" w:sz="0" w:space="0" w:color="auto"/>
                              </w:divBdr>
                              <w:divsChild>
                                <w:div w:id="1019284053">
                                  <w:marLeft w:val="0"/>
                                  <w:marRight w:val="0"/>
                                  <w:marTop w:val="0"/>
                                  <w:marBottom w:val="0"/>
                                  <w:divBdr>
                                    <w:top w:val="none" w:sz="0" w:space="0" w:color="auto"/>
                                    <w:left w:val="none" w:sz="0" w:space="0" w:color="auto"/>
                                    <w:bottom w:val="none" w:sz="0" w:space="0" w:color="auto"/>
                                    <w:right w:val="none" w:sz="0" w:space="0" w:color="auto"/>
                                  </w:divBdr>
                                  <w:divsChild>
                                    <w:div w:id="41833049">
                                      <w:marLeft w:val="0"/>
                                      <w:marRight w:val="0"/>
                                      <w:marTop w:val="0"/>
                                      <w:marBottom w:val="0"/>
                                      <w:divBdr>
                                        <w:top w:val="none" w:sz="0" w:space="0" w:color="auto"/>
                                        <w:left w:val="none" w:sz="0" w:space="0" w:color="auto"/>
                                        <w:bottom w:val="none" w:sz="0" w:space="0" w:color="auto"/>
                                        <w:right w:val="none" w:sz="0" w:space="0" w:color="auto"/>
                                      </w:divBdr>
                                      <w:divsChild>
                                        <w:div w:id="107047867">
                                          <w:marLeft w:val="0"/>
                                          <w:marRight w:val="0"/>
                                          <w:marTop w:val="0"/>
                                          <w:marBottom w:val="0"/>
                                          <w:divBdr>
                                            <w:top w:val="none" w:sz="0" w:space="0" w:color="auto"/>
                                            <w:left w:val="none" w:sz="0" w:space="0" w:color="auto"/>
                                            <w:bottom w:val="none" w:sz="0" w:space="0" w:color="auto"/>
                                            <w:right w:val="none" w:sz="0" w:space="0" w:color="auto"/>
                                          </w:divBdr>
                                          <w:divsChild>
                                            <w:div w:id="1411467943">
                                              <w:marLeft w:val="0"/>
                                              <w:marRight w:val="0"/>
                                              <w:marTop w:val="0"/>
                                              <w:marBottom w:val="0"/>
                                              <w:divBdr>
                                                <w:top w:val="none" w:sz="0" w:space="0" w:color="auto"/>
                                                <w:left w:val="none" w:sz="0" w:space="0" w:color="auto"/>
                                                <w:bottom w:val="none" w:sz="0" w:space="0" w:color="auto"/>
                                                <w:right w:val="none" w:sz="0" w:space="0" w:color="auto"/>
                                              </w:divBdr>
                                              <w:divsChild>
                                                <w:div w:id="523832425">
                                                  <w:marLeft w:val="0"/>
                                                  <w:marRight w:val="0"/>
                                                  <w:marTop w:val="0"/>
                                                  <w:marBottom w:val="0"/>
                                                  <w:divBdr>
                                                    <w:top w:val="none" w:sz="0" w:space="0" w:color="auto"/>
                                                    <w:left w:val="none" w:sz="0" w:space="0" w:color="auto"/>
                                                    <w:bottom w:val="none" w:sz="0" w:space="0" w:color="auto"/>
                                                    <w:right w:val="none" w:sz="0" w:space="0" w:color="auto"/>
                                                  </w:divBdr>
                                                </w:div>
                                                <w:div w:id="772826188">
                                                  <w:marLeft w:val="0"/>
                                                  <w:marRight w:val="0"/>
                                                  <w:marTop w:val="0"/>
                                                  <w:marBottom w:val="0"/>
                                                  <w:divBdr>
                                                    <w:top w:val="none" w:sz="0" w:space="0" w:color="auto"/>
                                                    <w:left w:val="none" w:sz="0" w:space="0" w:color="auto"/>
                                                    <w:bottom w:val="none" w:sz="0" w:space="0" w:color="auto"/>
                                                    <w:right w:val="none" w:sz="0" w:space="0" w:color="auto"/>
                                                  </w:divBdr>
                                                </w:div>
                                                <w:div w:id="1806048018">
                                                  <w:marLeft w:val="0"/>
                                                  <w:marRight w:val="0"/>
                                                  <w:marTop w:val="0"/>
                                                  <w:marBottom w:val="0"/>
                                                  <w:divBdr>
                                                    <w:top w:val="none" w:sz="0" w:space="0" w:color="auto"/>
                                                    <w:left w:val="none" w:sz="0" w:space="0" w:color="auto"/>
                                                    <w:bottom w:val="none" w:sz="0" w:space="0" w:color="auto"/>
                                                    <w:right w:val="none" w:sz="0" w:space="0" w:color="auto"/>
                                                  </w:divBdr>
                                                </w:div>
                                                <w:div w:id="83452871">
                                                  <w:marLeft w:val="0"/>
                                                  <w:marRight w:val="0"/>
                                                  <w:marTop w:val="0"/>
                                                  <w:marBottom w:val="0"/>
                                                  <w:divBdr>
                                                    <w:top w:val="none" w:sz="0" w:space="0" w:color="auto"/>
                                                    <w:left w:val="none" w:sz="0" w:space="0" w:color="auto"/>
                                                    <w:bottom w:val="none" w:sz="0" w:space="0" w:color="auto"/>
                                                    <w:right w:val="none" w:sz="0" w:space="0" w:color="auto"/>
                                                  </w:divBdr>
                                                </w:div>
                                                <w:div w:id="1869029307">
                                                  <w:marLeft w:val="0"/>
                                                  <w:marRight w:val="0"/>
                                                  <w:marTop w:val="0"/>
                                                  <w:marBottom w:val="0"/>
                                                  <w:divBdr>
                                                    <w:top w:val="none" w:sz="0" w:space="0" w:color="auto"/>
                                                    <w:left w:val="none" w:sz="0" w:space="0" w:color="auto"/>
                                                    <w:bottom w:val="none" w:sz="0" w:space="0" w:color="auto"/>
                                                    <w:right w:val="none" w:sz="0" w:space="0" w:color="auto"/>
                                                  </w:divBdr>
                                                </w:div>
                                                <w:div w:id="1412892855">
                                                  <w:marLeft w:val="0"/>
                                                  <w:marRight w:val="0"/>
                                                  <w:marTop w:val="0"/>
                                                  <w:marBottom w:val="0"/>
                                                  <w:divBdr>
                                                    <w:top w:val="none" w:sz="0" w:space="0" w:color="auto"/>
                                                    <w:left w:val="none" w:sz="0" w:space="0" w:color="auto"/>
                                                    <w:bottom w:val="none" w:sz="0" w:space="0" w:color="auto"/>
                                                    <w:right w:val="none" w:sz="0" w:space="0" w:color="auto"/>
                                                  </w:divBdr>
                                                </w:div>
                                                <w:div w:id="1543325252">
                                                  <w:marLeft w:val="0"/>
                                                  <w:marRight w:val="0"/>
                                                  <w:marTop w:val="0"/>
                                                  <w:marBottom w:val="0"/>
                                                  <w:divBdr>
                                                    <w:top w:val="none" w:sz="0" w:space="0" w:color="auto"/>
                                                    <w:left w:val="none" w:sz="0" w:space="0" w:color="auto"/>
                                                    <w:bottom w:val="none" w:sz="0" w:space="0" w:color="auto"/>
                                                    <w:right w:val="none" w:sz="0" w:space="0" w:color="auto"/>
                                                  </w:divBdr>
                                                </w:div>
                                                <w:div w:id="1132482017">
                                                  <w:marLeft w:val="0"/>
                                                  <w:marRight w:val="0"/>
                                                  <w:marTop w:val="0"/>
                                                  <w:marBottom w:val="0"/>
                                                  <w:divBdr>
                                                    <w:top w:val="none" w:sz="0" w:space="0" w:color="auto"/>
                                                    <w:left w:val="none" w:sz="0" w:space="0" w:color="auto"/>
                                                    <w:bottom w:val="none" w:sz="0" w:space="0" w:color="auto"/>
                                                    <w:right w:val="none" w:sz="0" w:space="0" w:color="auto"/>
                                                  </w:divBdr>
                                                </w:div>
                                                <w:div w:id="1088231231">
                                                  <w:marLeft w:val="0"/>
                                                  <w:marRight w:val="0"/>
                                                  <w:marTop w:val="0"/>
                                                  <w:marBottom w:val="0"/>
                                                  <w:divBdr>
                                                    <w:top w:val="none" w:sz="0" w:space="0" w:color="auto"/>
                                                    <w:left w:val="none" w:sz="0" w:space="0" w:color="auto"/>
                                                    <w:bottom w:val="none" w:sz="0" w:space="0" w:color="auto"/>
                                                    <w:right w:val="none" w:sz="0" w:space="0" w:color="auto"/>
                                                  </w:divBdr>
                                                </w:div>
                                                <w:div w:id="1808085610">
                                                  <w:marLeft w:val="0"/>
                                                  <w:marRight w:val="0"/>
                                                  <w:marTop w:val="0"/>
                                                  <w:marBottom w:val="0"/>
                                                  <w:divBdr>
                                                    <w:top w:val="none" w:sz="0" w:space="0" w:color="auto"/>
                                                    <w:left w:val="none" w:sz="0" w:space="0" w:color="auto"/>
                                                    <w:bottom w:val="none" w:sz="0" w:space="0" w:color="auto"/>
                                                    <w:right w:val="none" w:sz="0" w:space="0" w:color="auto"/>
                                                  </w:divBdr>
                                                </w:div>
                                                <w:div w:id="83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006">
      <w:bodyDiv w:val="1"/>
      <w:marLeft w:val="0"/>
      <w:marRight w:val="0"/>
      <w:marTop w:val="0"/>
      <w:marBottom w:val="0"/>
      <w:divBdr>
        <w:top w:val="none" w:sz="0" w:space="0" w:color="auto"/>
        <w:left w:val="none" w:sz="0" w:space="0" w:color="auto"/>
        <w:bottom w:val="none" w:sz="0" w:space="0" w:color="auto"/>
        <w:right w:val="none" w:sz="0" w:space="0" w:color="auto"/>
      </w:divBdr>
      <w:divsChild>
        <w:div w:id="982123015">
          <w:marLeft w:val="0"/>
          <w:marRight w:val="0"/>
          <w:marTop w:val="0"/>
          <w:marBottom w:val="0"/>
          <w:divBdr>
            <w:top w:val="none" w:sz="0" w:space="0" w:color="auto"/>
            <w:left w:val="none" w:sz="0" w:space="0" w:color="auto"/>
            <w:bottom w:val="none" w:sz="0" w:space="0" w:color="auto"/>
            <w:right w:val="none" w:sz="0" w:space="0" w:color="auto"/>
          </w:divBdr>
          <w:divsChild>
            <w:div w:id="1489591184">
              <w:marLeft w:val="0"/>
              <w:marRight w:val="0"/>
              <w:marTop w:val="0"/>
              <w:marBottom w:val="0"/>
              <w:divBdr>
                <w:top w:val="none" w:sz="0" w:space="0" w:color="auto"/>
                <w:left w:val="none" w:sz="0" w:space="0" w:color="auto"/>
                <w:bottom w:val="none" w:sz="0" w:space="0" w:color="auto"/>
                <w:right w:val="none" w:sz="0" w:space="0" w:color="auto"/>
              </w:divBdr>
              <w:divsChild>
                <w:div w:id="172913811">
                  <w:marLeft w:val="0"/>
                  <w:marRight w:val="0"/>
                  <w:marTop w:val="0"/>
                  <w:marBottom w:val="0"/>
                  <w:divBdr>
                    <w:top w:val="none" w:sz="0" w:space="12" w:color="auto"/>
                    <w:left w:val="none" w:sz="0" w:space="12" w:color="auto"/>
                    <w:bottom w:val="none" w:sz="0" w:space="12" w:color="auto"/>
                    <w:right w:val="none" w:sz="0" w:space="12" w:color="auto"/>
                  </w:divBdr>
                  <w:divsChild>
                    <w:div w:id="1486358055">
                      <w:marLeft w:val="0"/>
                      <w:marRight w:val="0"/>
                      <w:marTop w:val="0"/>
                      <w:marBottom w:val="0"/>
                      <w:divBdr>
                        <w:top w:val="none" w:sz="0" w:space="12" w:color="auto"/>
                        <w:left w:val="none" w:sz="0" w:space="12" w:color="auto"/>
                        <w:bottom w:val="none" w:sz="0" w:space="12" w:color="auto"/>
                        <w:right w:val="none" w:sz="0" w:space="12" w:color="auto"/>
                      </w:divBdr>
                      <w:divsChild>
                        <w:div w:id="417795479">
                          <w:marLeft w:val="0"/>
                          <w:marRight w:val="0"/>
                          <w:marTop w:val="0"/>
                          <w:marBottom w:val="0"/>
                          <w:divBdr>
                            <w:top w:val="none" w:sz="0" w:space="0" w:color="auto"/>
                            <w:left w:val="none" w:sz="0" w:space="0" w:color="auto"/>
                            <w:bottom w:val="none" w:sz="0" w:space="0" w:color="auto"/>
                            <w:right w:val="none" w:sz="0" w:space="0" w:color="auto"/>
                          </w:divBdr>
                          <w:divsChild>
                            <w:div w:id="1988314664">
                              <w:marLeft w:val="-225"/>
                              <w:marRight w:val="-225"/>
                              <w:marTop w:val="0"/>
                              <w:marBottom w:val="0"/>
                              <w:divBdr>
                                <w:top w:val="none" w:sz="0" w:space="0" w:color="auto"/>
                                <w:left w:val="none" w:sz="0" w:space="0" w:color="auto"/>
                                <w:bottom w:val="none" w:sz="0" w:space="0" w:color="auto"/>
                                <w:right w:val="none" w:sz="0" w:space="0" w:color="auto"/>
                              </w:divBdr>
                              <w:divsChild>
                                <w:div w:id="511645190">
                                  <w:marLeft w:val="0"/>
                                  <w:marRight w:val="0"/>
                                  <w:marTop w:val="0"/>
                                  <w:marBottom w:val="0"/>
                                  <w:divBdr>
                                    <w:top w:val="none" w:sz="0" w:space="0" w:color="auto"/>
                                    <w:left w:val="none" w:sz="0" w:space="0" w:color="auto"/>
                                    <w:bottom w:val="none" w:sz="0" w:space="0" w:color="auto"/>
                                    <w:right w:val="none" w:sz="0" w:space="0" w:color="auto"/>
                                  </w:divBdr>
                                  <w:divsChild>
                                    <w:div w:id="702174111">
                                      <w:marLeft w:val="0"/>
                                      <w:marRight w:val="0"/>
                                      <w:marTop w:val="0"/>
                                      <w:marBottom w:val="0"/>
                                      <w:divBdr>
                                        <w:top w:val="none" w:sz="0" w:space="0" w:color="auto"/>
                                        <w:left w:val="none" w:sz="0" w:space="0" w:color="auto"/>
                                        <w:bottom w:val="none" w:sz="0" w:space="0" w:color="auto"/>
                                        <w:right w:val="none" w:sz="0" w:space="0" w:color="auto"/>
                                      </w:divBdr>
                                      <w:divsChild>
                                        <w:div w:id="1804496551">
                                          <w:marLeft w:val="0"/>
                                          <w:marRight w:val="0"/>
                                          <w:marTop w:val="0"/>
                                          <w:marBottom w:val="0"/>
                                          <w:divBdr>
                                            <w:top w:val="none" w:sz="0" w:space="0" w:color="auto"/>
                                            <w:left w:val="none" w:sz="0" w:space="0" w:color="auto"/>
                                            <w:bottom w:val="none" w:sz="0" w:space="0" w:color="auto"/>
                                            <w:right w:val="none" w:sz="0" w:space="0" w:color="auto"/>
                                          </w:divBdr>
                                          <w:divsChild>
                                            <w:div w:id="1791898016">
                                              <w:marLeft w:val="0"/>
                                              <w:marRight w:val="0"/>
                                              <w:marTop w:val="0"/>
                                              <w:marBottom w:val="0"/>
                                              <w:divBdr>
                                                <w:top w:val="none" w:sz="0" w:space="0" w:color="auto"/>
                                                <w:left w:val="none" w:sz="0" w:space="0" w:color="auto"/>
                                                <w:bottom w:val="none" w:sz="0" w:space="0" w:color="auto"/>
                                                <w:right w:val="none" w:sz="0" w:space="0" w:color="auto"/>
                                              </w:divBdr>
                                              <w:divsChild>
                                                <w:div w:id="968971808">
                                                  <w:marLeft w:val="0"/>
                                                  <w:marRight w:val="0"/>
                                                  <w:marTop w:val="0"/>
                                                  <w:marBottom w:val="0"/>
                                                  <w:divBdr>
                                                    <w:top w:val="none" w:sz="0" w:space="0" w:color="auto"/>
                                                    <w:left w:val="none" w:sz="0" w:space="0" w:color="auto"/>
                                                    <w:bottom w:val="none" w:sz="0" w:space="0" w:color="auto"/>
                                                    <w:right w:val="none" w:sz="0" w:space="0" w:color="auto"/>
                                                  </w:divBdr>
                                                </w:div>
                                                <w:div w:id="859583170">
                                                  <w:marLeft w:val="0"/>
                                                  <w:marRight w:val="0"/>
                                                  <w:marTop w:val="0"/>
                                                  <w:marBottom w:val="0"/>
                                                  <w:divBdr>
                                                    <w:top w:val="none" w:sz="0" w:space="0" w:color="auto"/>
                                                    <w:left w:val="none" w:sz="0" w:space="0" w:color="auto"/>
                                                    <w:bottom w:val="none" w:sz="0" w:space="0" w:color="auto"/>
                                                    <w:right w:val="none" w:sz="0" w:space="0" w:color="auto"/>
                                                  </w:divBdr>
                                                </w:div>
                                                <w:div w:id="1534418531">
                                                  <w:marLeft w:val="0"/>
                                                  <w:marRight w:val="0"/>
                                                  <w:marTop w:val="0"/>
                                                  <w:marBottom w:val="0"/>
                                                  <w:divBdr>
                                                    <w:top w:val="none" w:sz="0" w:space="0" w:color="auto"/>
                                                    <w:left w:val="none" w:sz="0" w:space="0" w:color="auto"/>
                                                    <w:bottom w:val="none" w:sz="0" w:space="0" w:color="auto"/>
                                                    <w:right w:val="none" w:sz="0" w:space="0" w:color="auto"/>
                                                  </w:divBdr>
                                                </w:div>
                                                <w:div w:id="491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041325">
      <w:bodyDiv w:val="1"/>
      <w:marLeft w:val="0"/>
      <w:marRight w:val="0"/>
      <w:marTop w:val="0"/>
      <w:marBottom w:val="0"/>
      <w:divBdr>
        <w:top w:val="none" w:sz="0" w:space="0" w:color="auto"/>
        <w:left w:val="none" w:sz="0" w:space="0" w:color="auto"/>
        <w:bottom w:val="none" w:sz="0" w:space="0" w:color="auto"/>
        <w:right w:val="none" w:sz="0" w:space="0" w:color="auto"/>
      </w:divBdr>
      <w:divsChild>
        <w:div w:id="1751583073">
          <w:marLeft w:val="0"/>
          <w:marRight w:val="0"/>
          <w:marTop w:val="0"/>
          <w:marBottom w:val="0"/>
          <w:divBdr>
            <w:top w:val="none" w:sz="0" w:space="0" w:color="auto"/>
            <w:left w:val="none" w:sz="0" w:space="0" w:color="auto"/>
            <w:bottom w:val="none" w:sz="0" w:space="0" w:color="auto"/>
            <w:right w:val="none" w:sz="0" w:space="0" w:color="auto"/>
          </w:divBdr>
          <w:divsChild>
            <w:div w:id="97650364">
              <w:marLeft w:val="0"/>
              <w:marRight w:val="0"/>
              <w:marTop w:val="0"/>
              <w:marBottom w:val="0"/>
              <w:divBdr>
                <w:top w:val="none" w:sz="0" w:space="0" w:color="auto"/>
                <w:left w:val="none" w:sz="0" w:space="0" w:color="auto"/>
                <w:bottom w:val="none" w:sz="0" w:space="0" w:color="auto"/>
                <w:right w:val="none" w:sz="0" w:space="0" w:color="auto"/>
              </w:divBdr>
            </w:div>
            <w:div w:id="313024366">
              <w:marLeft w:val="0"/>
              <w:marRight w:val="0"/>
              <w:marTop w:val="240"/>
              <w:marBottom w:val="0"/>
              <w:divBdr>
                <w:top w:val="none" w:sz="0" w:space="0" w:color="auto"/>
                <w:left w:val="none" w:sz="0" w:space="0" w:color="auto"/>
                <w:bottom w:val="none" w:sz="0" w:space="0" w:color="auto"/>
                <w:right w:val="none" w:sz="0" w:space="0" w:color="auto"/>
              </w:divBdr>
              <w:divsChild>
                <w:div w:id="865361806">
                  <w:marLeft w:val="0"/>
                  <w:marRight w:val="0"/>
                  <w:marTop w:val="0"/>
                  <w:marBottom w:val="0"/>
                  <w:divBdr>
                    <w:top w:val="none" w:sz="0" w:space="0" w:color="auto"/>
                    <w:left w:val="none" w:sz="0" w:space="0" w:color="auto"/>
                    <w:bottom w:val="none" w:sz="0" w:space="0" w:color="auto"/>
                    <w:right w:val="none" w:sz="0" w:space="0" w:color="auto"/>
                  </w:divBdr>
                  <w:divsChild>
                    <w:div w:id="1427313226">
                      <w:marLeft w:val="0"/>
                      <w:marRight w:val="0"/>
                      <w:marTop w:val="0"/>
                      <w:marBottom w:val="0"/>
                      <w:divBdr>
                        <w:top w:val="none" w:sz="0" w:space="0" w:color="auto"/>
                        <w:left w:val="none" w:sz="0" w:space="0" w:color="auto"/>
                        <w:bottom w:val="none" w:sz="0" w:space="0" w:color="auto"/>
                        <w:right w:val="none" w:sz="0" w:space="0" w:color="auto"/>
                      </w:divBdr>
                    </w:div>
                  </w:divsChild>
                </w:div>
                <w:div w:id="1415667958">
                  <w:marLeft w:val="0"/>
                  <w:marRight w:val="0"/>
                  <w:marTop w:val="240"/>
                  <w:marBottom w:val="0"/>
                  <w:divBdr>
                    <w:top w:val="none" w:sz="0" w:space="0" w:color="auto"/>
                    <w:left w:val="none" w:sz="0" w:space="0" w:color="auto"/>
                    <w:bottom w:val="none" w:sz="0" w:space="0" w:color="auto"/>
                    <w:right w:val="none" w:sz="0" w:space="0" w:color="auto"/>
                  </w:divBdr>
                  <w:divsChild>
                    <w:div w:id="1226180290">
                      <w:marLeft w:val="0"/>
                      <w:marRight w:val="0"/>
                      <w:marTop w:val="0"/>
                      <w:marBottom w:val="0"/>
                      <w:divBdr>
                        <w:top w:val="none" w:sz="0" w:space="0" w:color="auto"/>
                        <w:left w:val="none" w:sz="0" w:space="0" w:color="auto"/>
                        <w:bottom w:val="none" w:sz="0" w:space="0" w:color="auto"/>
                        <w:right w:val="none" w:sz="0" w:space="0" w:color="auto"/>
                      </w:divBdr>
                      <w:divsChild>
                        <w:div w:id="198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9239">
                  <w:marLeft w:val="0"/>
                  <w:marRight w:val="0"/>
                  <w:marTop w:val="240"/>
                  <w:marBottom w:val="0"/>
                  <w:divBdr>
                    <w:top w:val="none" w:sz="0" w:space="0" w:color="auto"/>
                    <w:left w:val="none" w:sz="0" w:space="0" w:color="auto"/>
                    <w:bottom w:val="none" w:sz="0" w:space="0" w:color="auto"/>
                    <w:right w:val="none" w:sz="0" w:space="0" w:color="auto"/>
                  </w:divBdr>
                  <w:divsChild>
                    <w:div w:id="1290938040">
                      <w:marLeft w:val="0"/>
                      <w:marRight w:val="0"/>
                      <w:marTop w:val="0"/>
                      <w:marBottom w:val="0"/>
                      <w:divBdr>
                        <w:top w:val="none" w:sz="0" w:space="0" w:color="auto"/>
                        <w:left w:val="none" w:sz="0" w:space="0" w:color="auto"/>
                        <w:bottom w:val="none" w:sz="0" w:space="0" w:color="auto"/>
                        <w:right w:val="none" w:sz="0" w:space="0" w:color="auto"/>
                      </w:divBdr>
                      <w:divsChild>
                        <w:div w:id="17308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3043">
              <w:marLeft w:val="0"/>
              <w:marRight w:val="0"/>
              <w:marTop w:val="240"/>
              <w:marBottom w:val="0"/>
              <w:divBdr>
                <w:top w:val="none" w:sz="0" w:space="0" w:color="auto"/>
                <w:left w:val="none" w:sz="0" w:space="0" w:color="auto"/>
                <w:bottom w:val="none" w:sz="0" w:space="0" w:color="auto"/>
                <w:right w:val="none" w:sz="0" w:space="0" w:color="auto"/>
              </w:divBdr>
              <w:divsChild>
                <w:div w:id="212011243">
                  <w:marLeft w:val="0"/>
                  <w:marRight w:val="0"/>
                  <w:marTop w:val="0"/>
                  <w:marBottom w:val="0"/>
                  <w:divBdr>
                    <w:top w:val="none" w:sz="0" w:space="0" w:color="auto"/>
                    <w:left w:val="none" w:sz="0" w:space="0" w:color="auto"/>
                    <w:bottom w:val="none" w:sz="0" w:space="0" w:color="auto"/>
                    <w:right w:val="none" w:sz="0" w:space="0" w:color="auto"/>
                  </w:divBdr>
                  <w:divsChild>
                    <w:div w:id="449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16">
              <w:marLeft w:val="0"/>
              <w:marRight w:val="0"/>
              <w:marTop w:val="0"/>
              <w:marBottom w:val="0"/>
              <w:divBdr>
                <w:top w:val="none" w:sz="0" w:space="0" w:color="auto"/>
                <w:left w:val="none" w:sz="0" w:space="0" w:color="auto"/>
                <w:bottom w:val="none" w:sz="0" w:space="0" w:color="auto"/>
                <w:right w:val="none" w:sz="0" w:space="0" w:color="auto"/>
              </w:divBdr>
              <w:divsChild>
                <w:div w:id="985815331">
                  <w:marLeft w:val="0"/>
                  <w:marRight w:val="0"/>
                  <w:marTop w:val="0"/>
                  <w:marBottom w:val="0"/>
                  <w:divBdr>
                    <w:top w:val="none" w:sz="0" w:space="0" w:color="auto"/>
                    <w:left w:val="none" w:sz="0" w:space="0" w:color="auto"/>
                    <w:bottom w:val="none" w:sz="0" w:space="0" w:color="auto"/>
                    <w:right w:val="none" w:sz="0" w:space="0" w:color="auto"/>
                  </w:divBdr>
                </w:div>
              </w:divsChild>
            </w:div>
            <w:div w:id="924072219">
              <w:marLeft w:val="0"/>
              <w:marRight w:val="0"/>
              <w:marTop w:val="240"/>
              <w:marBottom w:val="0"/>
              <w:divBdr>
                <w:top w:val="none" w:sz="0" w:space="0" w:color="auto"/>
                <w:left w:val="none" w:sz="0" w:space="0" w:color="auto"/>
                <w:bottom w:val="none" w:sz="0" w:space="0" w:color="auto"/>
                <w:right w:val="none" w:sz="0" w:space="0" w:color="auto"/>
              </w:divBdr>
              <w:divsChild>
                <w:div w:id="768350611">
                  <w:marLeft w:val="0"/>
                  <w:marRight w:val="0"/>
                  <w:marTop w:val="0"/>
                  <w:marBottom w:val="0"/>
                  <w:divBdr>
                    <w:top w:val="none" w:sz="0" w:space="0" w:color="auto"/>
                    <w:left w:val="none" w:sz="0" w:space="0" w:color="auto"/>
                    <w:bottom w:val="none" w:sz="0" w:space="0" w:color="auto"/>
                    <w:right w:val="none" w:sz="0" w:space="0" w:color="auto"/>
                  </w:divBdr>
                  <w:divsChild>
                    <w:div w:id="1695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429">
              <w:marLeft w:val="0"/>
              <w:marRight w:val="0"/>
              <w:marTop w:val="240"/>
              <w:marBottom w:val="0"/>
              <w:divBdr>
                <w:top w:val="none" w:sz="0" w:space="0" w:color="auto"/>
                <w:left w:val="none" w:sz="0" w:space="0" w:color="auto"/>
                <w:bottom w:val="none" w:sz="0" w:space="0" w:color="auto"/>
                <w:right w:val="none" w:sz="0" w:space="0" w:color="auto"/>
              </w:divBdr>
              <w:divsChild>
                <w:div w:id="71320024">
                  <w:marLeft w:val="0"/>
                  <w:marRight w:val="0"/>
                  <w:marTop w:val="240"/>
                  <w:marBottom w:val="0"/>
                  <w:divBdr>
                    <w:top w:val="none" w:sz="0" w:space="0" w:color="auto"/>
                    <w:left w:val="none" w:sz="0" w:space="0" w:color="auto"/>
                    <w:bottom w:val="none" w:sz="0" w:space="0" w:color="auto"/>
                    <w:right w:val="none" w:sz="0" w:space="0" w:color="auto"/>
                  </w:divBdr>
                  <w:divsChild>
                    <w:div w:id="1084841844">
                      <w:marLeft w:val="0"/>
                      <w:marRight w:val="0"/>
                      <w:marTop w:val="0"/>
                      <w:marBottom w:val="0"/>
                      <w:divBdr>
                        <w:top w:val="none" w:sz="0" w:space="0" w:color="auto"/>
                        <w:left w:val="none" w:sz="0" w:space="0" w:color="auto"/>
                        <w:bottom w:val="none" w:sz="0" w:space="0" w:color="auto"/>
                        <w:right w:val="none" w:sz="0" w:space="0" w:color="auto"/>
                      </w:divBdr>
                      <w:divsChild>
                        <w:div w:id="18885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9006">
                  <w:marLeft w:val="0"/>
                  <w:marRight w:val="0"/>
                  <w:marTop w:val="240"/>
                  <w:marBottom w:val="0"/>
                  <w:divBdr>
                    <w:top w:val="none" w:sz="0" w:space="0" w:color="auto"/>
                    <w:left w:val="none" w:sz="0" w:space="0" w:color="auto"/>
                    <w:bottom w:val="none" w:sz="0" w:space="0" w:color="auto"/>
                    <w:right w:val="none" w:sz="0" w:space="0" w:color="auto"/>
                  </w:divBdr>
                  <w:divsChild>
                    <w:div w:id="1043292497">
                      <w:marLeft w:val="0"/>
                      <w:marRight w:val="0"/>
                      <w:marTop w:val="0"/>
                      <w:marBottom w:val="0"/>
                      <w:divBdr>
                        <w:top w:val="none" w:sz="0" w:space="0" w:color="auto"/>
                        <w:left w:val="none" w:sz="0" w:space="0" w:color="auto"/>
                        <w:bottom w:val="none" w:sz="0" w:space="0" w:color="auto"/>
                        <w:right w:val="none" w:sz="0" w:space="0" w:color="auto"/>
                      </w:divBdr>
                      <w:divsChild>
                        <w:div w:id="437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158">
                  <w:marLeft w:val="0"/>
                  <w:marRight w:val="0"/>
                  <w:marTop w:val="240"/>
                  <w:marBottom w:val="0"/>
                  <w:divBdr>
                    <w:top w:val="none" w:sz="0" w:space="0" w:color="auto"/>
                    <w:left w:val="none" w:sz="0" w:space="0" w:color="auto"/>
                    <w:bottom w:val="none" w:sz="0" w:space="0" w:color="auto"/>
                    <w:right w:val="none" w:sz="0" w:space="0" w:color="auto"/>
                  </w:divBdr>
                  <w:divsChild>
                    <w:div w:id="2103527386">
                      <w:marLeft w:val="0"/>
                      <w:marRight w:val="0"/>
                      <w:marTop w:val="0"/>
                      <w:marBottom w:val="0"/>
                      <w:divBdr>
                        <w:top w:val="none" w:sz="0" w:space="0" w:color="auto"/>
                        <w:left w:val="none" w:sz="0" w:space="0" w:color="auto"/>
                        <w:bottom w:val="none" w:sz="0" w:space="0" w:color="auto"/>
                        <w:right w:val="none" w:sz="0" w:space="0" w:color="auto"/>
                      </w:divBdr>
                      <w:divsChild>
                        <w:div w:id="1356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5647">
                  <w:marLeft w:val="0"/>
                  <w:marRight w:val="0"/>
                  <w:marTop w:val="240"/>
                  <w:marBottom w:val="0"/>
                  <w:divBdr>
                    <w:top w:val="none" w:sz="0" w:space="0" w:color="auto"/>
                    <w:left w:val="none" w:sz="0" w:space="0" w:color="auto"/>
                    <w:bottom w:val="none" w:sz="0" w:space="0" w:color="auto"/>
                    <w:right w:val="none" w:sz="0" w:space="0" w:color="auto"/>
                  </w:divBdr>
                  <w:divsChild>
                    <w:div w:id="1166940432">
                      <w:marLeft w:val="0"/>
                      <w:marRight w:val="0"/>
                      <w:marTop w:val="0"/>
                      <w:marBottom w:val="0"/>
                      <w:divBdr>
                        <w:top w:val="none" w:sz="0" w:space="0" w:color="auto"/>
                        <w:left w:val="none" w:sz="0" w:space="0" w:color="auto"/>
                        <w:bottom w:val="none" w:sz="0" w:space="0" w:color="auto"/>
                        <w:right w:val="none" w:sz="0" w:space="0" w:color="auto"/>
                      </w:divBdr>
                      <w:divsChild>
                        <w:div w:id="1595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4093">
                  <w:marLeft w:val="0"/>
                  <w:marRight w:val="0"/>
                  <w:marTop w:val="240"/>
                  <w:marBottom w:val="0"/>
                  <w:divBdr>
                    <w:top w:val="none" w:sz="0" w:space="0" w:color="auto"/>
                    <w:left w:val="none" w:sz="0" w:space="0" w:color="auto"/>
                    <w:bottom w:val="none" w:sz="0" w:space="0" w:color="auto"/>
                    <w:right w:val="none" w:sz="0" w:space="0" w:color="auto"/>
                  </w:divBdr>
                  <w:divsChild>
                    <w:div w:id="974868068">
                      <w:marLeft w:val="0"/>
                      <w:marRight w:val="0"/>
                      <w:marTop w:val="0"/>
                      <w:marBottom w:val="0"/>
                      <w:divBdr>
                        <w:top w:val="none" w:sz="0" w:space="0" w:color="auto"/>
                        <w:left w:val="none" w:sz="0" w:space="0" w:color="auto"/>
                        <w:bottom w:val="none" w:sz="0" w:space="0" w:color="auto"/>
                        <w:right w:val="none" w:sz="0" w:space="0" w:color="auto"/>
                      </w:divBdr>
                      <w:divsChild>
                        <w:div w:id="2021814675">
                          <w:marLeft w:val="0"/>
                          <w:marRight w:val="0"/>
                          <w:marTop w:val="0"/>
                          <w:marBottom w:val="0"/>
                          <w:divBdr>
                            <w:top w:val="none" w:sz="0" w:space="0" w:color="auto"/>
                            <w:left w:val="none" w:sz="0" w:space="0" w:color="auto"/>
                            <w:bottom w:val="none" w:sz="0" w:space="0" w:color="auto"/>
                            <w:right w:val="none" w:sz="0" w:space="0" w:color="auto"/>
                          </w:divBdr>
                        </w:div>
                      </w:divsChild>
                    </w:div>
                    <w:div w:id="1268468842">
                      <w:marLeft w:val="0"/>
                      <w:marRight w:val="0"/>
                      <w:marTop w:val="240"/>
                      <w:marBottom w:val="0"/>
                      <w:divBdr>
                        <w:top w:val="none" w:sz="0" w:space="0" w:color="auto"/>
                        <w:left w:val="none" w:sz="0" w:space="0" w:color="auto"/>
                        <w:bottom w:val="none" w:sz="0" w:space="0" w:color="auto"/>
                        <w:right w:val="none" w:sz="0" w:space="0" w:color="auto"/>
                      </w:divBdr>
                      <w:divsChild>
                        <w:div w:id="17418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5985">
                  <w:marLeft w:val="0"/>
                  <w:marRight w:val="0"/>
                  <w:marTop w:val="240"/>
                  <w:marBottom w:val="0"/>
                  <w:divBdr>
                    <w:top w:val="none" w:sz="0" w:space="0" w:color="auto"/>
                    <w:left w:val="none" w:sz="0" w:space="0" w:color="auto"/>
                    <w:bottom w:val="none" w:sz="0" w:space="0" w:color="auto"/>
                    <w:right w:val="none" w:sz="0" w:space="0" w:color="auto"/>
                  </w:divBdr>
                  <w:divsChild>
                    <w:div w:id="533883326">
                      <w:marLeft w:val="0"/>
                      <w:marRight w:val="0"/>
                      <w:marTop w:val="0"/>
                      <w:marBottom w:val="0"/>
                      <w:divBdr>
                        <w:top w:val="none" w:sz="0" w:space="0" w:color="auto"/>
                        <w:left w:val="none" w:sz="0" w:space="0" w:color="auto"/>
                        <w:bottom w:val="none" w:sz="0" w:space="0" w:color="auto"/>
                        <w:right w:val="none" w:sz="0" w:space="0" w:color="auto"/>
                      </w:divBdr>
                      <w:divsChild>
                        <w:div w:id="974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9723">
                  <w:marLeft w:val="0"/>
                  <w:marRight w:val="0"/>
                  <w:marTop w:val="240"/>
                  <w:marBottom w:val="0"/>
                  <w:divBdr>
                    <w:top w:val="none" w:sz="0" w:space="0" w:color="auto"/>
                    <w:left w:val="none" w:sz="0" w:space="0" w:color="auto"/>
                    <w:bottom w:val="none" w:sz="0" w:space="0" w:color="auto"/>
                    <w:right w:val="none" w:sz="0" w:space="0" w:color="auto"/>
                  </w:divBdr>
                  <w:divsChild>
                    <w:div w:id="104736459">
                      <w:marLeft w:val="0"/>
                      <w:marRight w:val="0"/>
                      <w:marTop w:val="0"/>
                      <w:marBottom w:val="0"/>
                      <w:divBdr>
                        <w:top w:val="none" w:sz="0" w:space="0" w:color="auto"/>
                        <w:left w:val="none" w:sz="0" w:space="0" w:color="auto"/>
                        <w:bottom w:val="none" w:sz="0" w:space="0" w:color="auto"/>
                        <w:right w:val="none" w:sz="0" w:space="0" w:color="auto"/>
                      </w:divBdr>
                      <w:divsChild>
                        <w:div w:id="1542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91">
                  <w:marLeft w:val="0"/>
                  <w:marRight w:val="0"/>
                  <w:marTop w:val="0"/>
                  <w:marBottom w:val="0"/>
                  <w:divBdr>
                    <w:top w:val="none" w:sz="0" w:space="0" w:color="auto"/>
                    <w:left w:val="none" w:sz="0" w:space="0" w:color="auto"/>
                    <w:bottom w:val="none" w:sz="0" w:space="0" w:color="auto"/>
                    <w:right w:val="none" w:sz="0" w:space="0" w:color="auto"/>
                  </w:divBdr>
                  <w:divsChild>
                    <w:div w:id="664474718">
                      <w:marLeft w:val="0"/>
                      <w:marRight w:val="0"/>
                      <w:marTop w:val="0"/>
                      <w:marBottom w:val="0"/>
                      <w:divBdr>
                        <w:top w:val="none" w:sz="0" w:space="0" w:color="auto"/>
                        <w:left w:val="none" w:sz="0" w:space="0" w:color="auto"/>
                        <w:bottom w:val="none" w:sz="0" w:space="0" w:color="auto"/>
                        <w:right w:val="none" w:sz="0" w:space="0" w:color="auto"/>
                      </w:divBdr>
                    </w:div>
                  </w:divsChild>
                </w:div>
                <w:div w:id="1658654974">
                  <w:marLeft w:val="0"/>
                  <w:marRight w:val="0"/>
                  <w:marTop w:val="240"/>
                  <w:marBottom w:val="0"/>
                  <w:divBdr>
                    <w:top w:val="none" w:sz="0" w:space="0" w:color="auto"/>
                    <w:left w:val="none" w:sz="0" w:space="0" w:color="auto"/>
                    <w:bottom w:val="none" w:sz="0" w:space="0" w:color="auto"/>
                    <w:right w:val="none" w:sz="0" w:space="0" w:color="auto"/>
                  </w:divBdr>
                  <w:divsChild>
                    <w:div w:id="803813085">
                      <w:marLeft w:val="0"/>
                      <w:marRight w:val="0"/>
                      <w:marTop w:val="0"/>
                      <w:marBottom w:val="0"/>
                      <w:divBdr>
                        <w:top w:val="none" w:sz="0" w:space="0" w:color="auto"/>
                        <w:left w:val="none" w:sz="0" w:space="0" w:color="auto"/>
                        <w:bottom w:val="none" w:sz="0" w:space="0" w:color="auto"/>
                        <w:right w:val="none" w:sz="0" w:space="0" w:color="auto"/>
                      </w:divBdr>
                      <w:divsChild>
                        <w:div w:id="16477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712">
                  <w:marLeft w:val="0"/>
                  <w:marRight w:val="0"/>
                  <w:marTop w:val="240"/>
                  <w:marBottom w:val="0"/>
                  <w:divBdr>
                    <w:top w:val="none" w:sz="0" w:space="0" w:color="auto"/>
                    <w:left w:val="none" w:sz="0" w:space="0" w:color="auto"/>
                    <w:bottom w:val="none" w:sz="0" w:space="0" w:color="auto"/>
                    <w:right w:val="none" w:sz="0" w:space="0" w:color="auto"/>
                  </w:divBdr>
                  <w:divsChild>
                    <w:div w:id="804856200">
                      <w:marLeft w:val="0"/>
                      <w:marRight w:val="0"/>
                      <w:marTop w:val="0"/>
                      <w:marBottom w:val="0"/>
                      <w:divBdr>
                        <w:top w:val="none" w:sz="0" w:space="0" w:color="auto"/>
                        <w:left w:val="none" w:sz="0" w:space="0" w:color="auto"/>
                        <w:bottom w:val="none" w:sz="0" w:space="0" w:color="auto"/>
                        <w:right w:val="none" w:sz="0" w:space="0" w:color="auto"/>
                      </w:divBdr>
                      <w:divsChild>
                        <w:div w:id="258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4677">
              <w:marLeft w:val="0"/>
              <w:marRight w:val="0"/>
              <w:marTop w:val="240"/>
              <w:marBottom w:val="0"/>
              <w:divBdr>
                <w:top w:val="none" w:sz="0" w:space="0" w:color="auto"/>
                <w:left w:val="none" w:sz="0" w:space="0" w:color="auto"/>
                <w:bottom w:val="none" w:sz="0" w:space="0" w:color="auto"/>
                <w:right w:val="none" w:sz="0" w:space="0" w:color="auto"/>
              </w:divBdr>
              <w:divsChild>
                <w:div w:id="358971977">
                  <w:marLeft w:val="0"/>
                  <w:marRight w:val="0"/>
                  <w:marTop w:val="0"/>
                  <w:marBottom w:val="0"/>
                  <w:divBdr>
                    <w:top w:val="none" w:sz="0" w:space="0" w:color="auto"/>
                    <w:left w:val="none" w:sz="0" w:space="0" w:color="auto"/>
                    <w:bottom w:val="none" w:sz="0" w:space="0" w:color="auto"/>
                    <w:right w:val="none" w:sz="0" w:space="0" w:color="auto"/>
                  </w:divBdr>
                  <w:divsChild>
                    <w:div w:id="812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2475">
              <w:marLeft w:val="0"/>
              <w:marRight w:val="0"/>
              <w:marTop w:val="240"/>
              <w:marBottom w:val="0"/>
              <w:divBdr>
                <w:top w:val="none" w:sz="0" w:space="0" w:color="auto"/>
                <w:left w:val="none" w:sz="0" w:space="0" w:color="auto"/>
                <w:bottom w:val="none" w:sz="0" w:space="0" w:color="auto"/>
                <w:right w:val="none" w:sz="0" w:space="0" w:color="auto"/>
              </w:divBdr>
              <w:divsChild>
                <w:div w:id="545607505">
                  <w:marLeft w:val="0"/>
                  <w:marRight w:val="0"/>
                  <w:marTop w:val="0"/>
                  <w:marBottom w:val="0"/>
                  <w:divBdr>
                    <w:top w:val="none" w:sz="0" w:space="0" w:color="auto"/>
                    <w:left w:val="none" w:sz="0" w:space="0" w:color="auto"/>
                    <w:bottom w:val="none" w:sz="0" w:space="0" w:color="auto"/>
                    <w:right w:val="none" w:sz="0" w:space="0" w:color="auto"/>
                  </w:divBdr>
                  <w:divsChild>
                    <w:div w:id="451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5509">
              <w:marLeft w:val="0"/>
              <w:marRight w:val="0"/>
              <w:marTop w:val="240"/>
              <w:marBottom w:val="0"/>
              <w:divBdr>
                <w:top w:val="none" w:sz="0" w:space="0" w:color="auto"/>
                <w:left w:val="none" w:sz="0" w:space="0" w:color="auto"/>
                <w:bottom w:val="none" w:sz="0" w:space="0" w:color="auto"/>
                <w:right w:val="none" w:sz="0" w:space="0" w:color="auto"/>
              </w:divBdr>
              <w:divsChild>
                <w:div w:id="1270746363">
                  <w:marLeft w:val="0"/>
                  <w:marRight w:val="0"/>
                  <w:marTop w:val="0"/>
                  <w:marBottom w:val="0"/>
                  <w:divBdr>
                    <w:top w:val="none" w:sz="0" w:space="0" w:color="auto"/>
                    <w:left w:val="none" w:sz="0" w:space="0" w:color="auto"/>
                    <w:bottom w:val="none" w:sz="0" w:space="0" w:color="auto"/>
                    <w:right w:val="none" w:sz="0" w:space="0" w:color="auto"/>
                  </w:divBdr>
                  <w:divsChild>
                    <w:div w:id="12555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10638">
      <w:bodyDiv w:val="1"/>
      <w:marLeft w:val="0"/>
      <w:marRight w:val="0"/>
      <w:marTop w:val="0"/>
      <w:marBottom w:val="0"/>
      <w:divBdr>
        <w:top w:val="none" w:sz="0" w:space="0" w:color="auto"/>
        <w:left w:val="none" w:sz="0" w:space="0" w:color="auto"/>
        <w:bottom w:val="none" w:sz="0" w:space="0" w:color="auto"/>
        <w:right w:val="none" w:sz="0" w:space="0" w:color="auto"/>
      </w:divBdr>
    </w:div>
    <w:div w:id="1801460093">
      <w:bodyDiv w:val="1"/>
      <w:marLeft w:val="0"/>
      <w:marRight w:val="0"/>
      <w:marTop w:val="0"/>
      <w:marBottom w:val="0"/>
      <w:divBdr>
        <w:top w:val="none" w:sz="0" w:space="0" w:color="auto"/>
        <w:left w:val="none" w:sz="0" w:space="0" w:color="auto"/>
        <w:bottom w:val="none" w:sz="0" w:space="0" w:color="auto"/>
        <w:right w:val="none" w:sz="0" w:space="0" w:color="auto"/>
      </w:divBdr>
    </w:div>
    <w:div w:id="1878665034">
      <w:bodyDiv w:val="1"/>
      <w:marLeft w:val="0"/>
      <w:marRight w:val="0"/>
      <w:marTop w:val="0"/>
      <w:marBottom w:val="0"/>
      <w:divBdr>
        <w:top w:val="none" w:sz="0" w:space="0" w:color="auto"/>
        <w:left w:val="none" w:sz="0" w:space="0" w:color="auto"/>
        <w:bottom w:val="none" w:sz="0" w:space="0" w:color="auto"/>
        <w:right w:val="none" w:sz="0" w:space="0" w:color="auto"/>
      </w:divBdr>
      <w:divsChild>
        <w:div w:id="785779542">
          <w:marLeft w:val="0"/>
          <w:marRight w:val="0"/>
          <w:marTop w:val="0"/>
          <w:marBottom w:val="0"/>
          <w:divBdr>
            <w:top w:val="none" w:sz="0" w:space="0" w:color="auto"/>
            <w:left w:val="none" w:sz="0" w:space="0" w:color="auto"/>
            <w:bottom w:val="none" w:sz="0" w:space="0" w:color="auto"/>
            <w:right w:val="none" w:sz="0" w:space="0" w:color="auto"/>
          </w:divBdr>
          <w:divsChild>
            <w:div w:id="7900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126">
      <w:bodyDiv w:val="1"/>
      <w:marLeft w:val="0"/>
      <w:marRight w:val="0"/>
      <w:marTop w:val="0"/>
      <w:marBottom w:val="0"/>
      <w:divBdr>
        <w:top w:val="none" w:sz="0" w:space="0" w:color="auto"/>
        <w:left w:val="none" w:sz="0" w:space="0" w:color="auto"/>
        <w:bottom w:val="none" w:sz="0" w:space="0" w:color="auto"/>
        <w:right w:val="none" w:sz="0" w:space="0" w:color="auto"/>
      </w:divBdr>
      <w:divsChild>
        <w:div w:id="566039393">
          <w:marLeft w:val="0"/>
          <w:marRight w:val="0"/>
          <w:marTop w:val="0"/>
          <w:marBottom w:val="0"/>
          <w:divBdr>
            <w:top w:val="none" w:sz="0" w:space="0" w:color="auto"/>
            <w:left w:val="none" w:sz="0" w:space="0" w:color="auto"/>
            <w:bottom w:val="none" w:sz="0" w:space="0" w:color="auto"/>
            <w:right w:val="none" w:sz="0" w:space="0" w:color="auto"/>
          </w:divBdr>
          <w:divsChild>
            <w:div w:id="486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8.71" TargetMode="External"/><Relationship Id="rId13" Type="http://schemas.openxmlformats.org/officeDocument/2006/relationships/hyperlink" Target="http://app.leg.wa.gov/RCW/default.aspx?cite=18.7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eg.wa.gov/RCW/default.aspx?cite=18.71A" TargetMode="External"/><Relationship Id="rId17" Type="http://schemas.openxmlformats.org/officeDocument/2006/relationships/hyperlink" Target="http://app.leg.wa.gov/RCW/default.aspx?cite=18.71A" TargetMode="External"/><Relationship Id="rId2" Type="http://schemas.openxmlformats.org/officeDocument/2006/relationships/numbering" Target="numbering.xml"/><Relationship Id="rId16" Type="http://schemas.openxmlformats.org/officeDocument/2006/relationships/hyperlink" Target="http://app.leg.wa.gov/RCW/default.aspx?cite=18.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8.79" TargetMode="External"/><Relationship Id="rId5" Type="http://schemas.openxmlformats.org/officeDocument/2006/relationships/webSettings" Target="webSettings.xml"/><Relationship Id="rId15" Type="http://schemas.openxmlformats.org/officeDocument/2006/relationships/hyperlink" Target="http://app.leg.wa.gov/RCW/default.aspx?cite=18.83" TargetMode="External"/><Relationship Id="rId10" Type="http://schemas.openxmlformats.org/officeDocument/2006/relationships/hyperlink" Target="http://app.leg.wa.gov/RCW/default.aspx?cite=18.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p.leg.wa.gov/RCW/default.aspx?cite=18.57" TargetMode="External"/><Relationship Id="rId14" Type="http://schemas.openxmlformats.org/officeDocument/2006/relationships/hyperlink" Target="http://app.leg.wa.gov/RCW/default.aspx?cite=1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85ED-369B-4C8A-A13E-94BC405B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3848</Words>
  <Characters>23854</Characters>
  <Application>Microsoft Office Word</Application>
  <DocSecurity>0</DocSecurity>
  <Lines>627</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 G.</dc:creator>
  <cp:lastModifiedBy>Varrone, Samantha</cp:lastModifiedBy>
  <cp:revision>6</cp:revision>
  <dcterms:created xsi:type="dcterms:W3CDTF">2025-09-16T17:01:00Z</dcterms:created>
  <dcterms:modified xsi:type="dcterms:W3CDTF">2025-10-13T19:13:00Z</dcterms:modified>
</cp:coreProperties>
</file>